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31" w:rsidRDefault="00DF4231" w:rsidP="00540FBF">
      <w:pPr>
        <w:pStyle w:val="a3"/>
        <w:shd w:val="clear" w:color="auto" w:fill="FFFFFF"/>
        <w:spacing w:before="0" w:beforeAutospacing="0" w:after="0" w:afterAutospacing="0"/>
        <w:jc w:val="center"/>
        <w:rPr>
          <w:b/>
          <w:sz w:val="28"/>
          <w:szCs w:val="28"/>
        </w:rPr>
      </w:pPr>
      <w:r>
        <w:rPr>
          <w:b/>
          <w:sz w:val="28"/>
          <w:szCs w:val="28"/>
        </w:rPr>
        <w:t>ЗВІТ СЕЛИЩНОГО ГОЛОВИ</w:t>
      </w:r>
    </w:p>
    <w:p w:rsidR="00DF4231" w:rsidRDefault="00DF4231" w:rsidP="00540FBF">
      <w:pPr>
        <w:pStyle w:val="a3"/>
        <w:shd w:val="clear" w:color="auto" w:fill="FFFFFF"/>
        <w:spacing w:before="0" w:beforeAutospacing="0" w:after="0" w:afterAutospacing="0"/>
        <w:jc w:val="center"/>
        <w:rPr>
          <w:b/>
          <w:sz w:val="28"/>
          <w:szCs w:val="28"/>
        </w:rPr>
      </w:pPr>
    </w:p>
    <w:p w:rsidR="00DF4231" w:rsidRDefault="00DF4231" w:rsidP="00540FBF">
      <w:pPr>
        <w:pStyle w:val="a3"/>
        <w:shd w:val="clear" w:color="auto" w:fill="FFFFFF"/>
        <w:spacing w:before="0" w:beforeAutospacing="0" w:after="0" w:afterAutospacing="0"/>
        <w:jc w:val="center"/>
        <w:rPr>
          <w:b/>
          <w:sz w:val="28"/>
          <w:szCs w:val="28"/>
        </w:rPr>
      </w:pPr>
      <w:r>
        <w:rPr>
          <w:b/>
          <w:sz w:val="28"/>
          <w:szCs w:val="28"/>
        </w:rPr>
        <w:t xml:space="preserve">Шановні мешканці Срібнянської селищної </w:t>
      </w:r>
    </w:p>
    <w:p w:rsidR="00DF4231" w:rsidRDefault="00DF4231" w:rsidP="00540FBF">
      <w:pPr>
        <w:pStyle w:val="a3"/>
        <w:shd w:val="clear" w:color="auto" w:fill="FFFFFF"/>
        <w:spacing w:before="0" w:beforeAutospacing="0" w:after="0" w:afterAutospacing="0"/>
        <w:jc w:val="center"/>
        <w:rPr>
          <w:b/>
          <w:sz w:val="28"/>
          <w:szCs w:val="28"/>
          <w:lang w:val="uk-UA"/>
        </w:rPr>
      </w:pPr>
      <w:r>
        <w:rPr>
          <w:b/>
          <w:sz w:val="28"/>
          <w:szCs w:val="28"/>
        </w:rPr>
        <w:t>об’єднаної територіальної громади!</w:t>
      </w:r>
    </w:p>
    <w:p w:rsidR="00DF4231" w:rsidRPr="00DF4231" w:rsidRDefault="00DF4231" w:rsidP="00540FBF">
      <w:pPr>
        <w:pStyle w:val="a3"/>
        <w:shd w:val="clear" w:color="auto" w:fill="FFFFFF"/>
        <w:spacing w:before="0" w:beforeAutospacing="0" w:after="0" w:afterAutospacing="0"/>
        <w:jc w:val="center"/>
        <w:rPr>
          <w:b/>
          <w:sz w:val="28"/>
          <w:szCs w:val="28"/>
          <w:lang w:val="uk-UA"/>
        </w:rPr>
      </w:pPr>
    </w:p>
    <w:p w:rsidR="002B31AB" w:rsidRPr="00042BC8" w:rsidRDefault="002B31AB" w:rsidP="00540FBF">
      <w:pPr>
        <w:pStyle w:val="1"/>
        <w:shd w:val="clear" w:color="auto" w:fill="auto"/>
        <w:spacing w:after="240"/>
        <w:ind w:firstLine="1020"/>
        <w:jc w:val="both"/>
        <w:rPr>
          <w:lang w:bidi="ru-RU"/>
        </w:rPr>
      </w:pPr>
      <w:r>
        <w:t>П</w:t>
      </w:r>
      <w:r w:rsidRPr="00B43C0A">
        <w:t>ідзвітність та відповідальність перед територіальною громадою</w:t>
      </w:r>
      <w:r>
        <w:t xml:space="preserve"> є о</w:t>
      </w:r>
      <w:r w:rsidRPr="00B43C0A">
        <w:rPr>
          <w:lang w:bidi="ru-RU"/>
        </w:rPr>
        <w:t xml:space="preserve">дним </w:t>
      </w:r>
      <w:r w:rsidRPr="00B43C0A">
        <w:t xml:space="preserve">із принципів здійснення місцевого </w:t>
      </w:r>
      <w:r w:rsidRPr="00B43C0A">
        <w:rPr>
          <w:lang w:bidi="ru-RU"/>
        </w:rPr>
        <w:t xml:space="preserve">самоврядування в </w:t>
      </w:r>
      <w:r w:rsidRPr="00B43C0A">
        <w:t xml:space="preserve">Україні. </w:t>
      </w:r>
      <w:r>
        <w:t>Тому в</w:t>
      </w:r>
      <w:r w:rsidRPr="00B43C0A">
        <w:t xml:space="preserve">ідповідно </w:t>
      </w:r>
      <w:r w:rsidRPr="00B43C0A">
        <w:rPr>
          <w:lang w:bidi="ru-RU"/>
        </w:rPr>
        <w:t xml:space="preserve">до </w:t>
      </w:r>
      <w:r w:rsidR="008E41A6">
        <w:rPr>
          <w:lang w:bidi="ru-RU"/>
        </w:rPr>
        <w:t xml:space="preserve">вимог </w:t>
      </w:r>
      <w:r w:rsidRPr="00CC63DE">
        <w:t>Закону України «Про місцеве самоврядування</w:t>
      </w:r>
      <w:r w:rsidR="008E41A6">
        <w:t xml:space="preserve"> </w:t>
      </w:r>
      <w:r w:rsidRPr="00B43C0A">
        <w:t xml:space="preserve">звітую щодо </w:t>
      </w:r>
      <w:r w:rsidRPr="00042BC8">
        <w:rPr>
          <w:color w:val="000000"/>
          <w:bdr w:val="none" w:sz="0" w:space="0" w:color="auto" w:frame="1"/>
          <w:shd w:val="clear" w:color="auto" w:fill="FFFFFF"/>
        </w:rPr>
        <w:t>виконання своїх повноважень, про підсумки роботи депутатського корпусу ради, її виконавчого комітету, підприємств та установ, які перебувають у комунальній власності селищної ради. </w:t>
      </w:r>
    </w:p>
    <w:p w:rsidR="002B31AB" w:rsidRPr="006C5D82" w:rsidRDefault="002B31AB" w:rsidP="00540FBF">
      <w:pPr>
        <w:spacing w:after="0" w:line="240" w:lineRule="auto"/>
        <w:ind w:firstLine="708"/>
        <w:jc w:val="both"/>
        <w:textAlignment w:val="baseline"/>
        <w:rPr>
          <w:rFonts w:ascii="Times New Roman" w:eastAsia="Times New Roman" w:hAnsi="Times New Roman" w:cs="Times New Roman"/>
          <w:color w:val="333333"/>
          <w:sz w:val="14"/>
          <w:szCs w:val="14"/>
          <w:lang w:val="uk-UA"/>
        </w:rPr>
      </w:pPr>
      <w:r w:rsidRPr="006C5D82">
        <w:rPr>
          <w:rFonts w:ascii="Times New Roman" w:eastAsia="Times New Roman" w:hAnsi="Times New Roman" w:cs="Times New Roman"/>
          <w:color w:val="000000"/>
          <w:sz w:val="28"/>
          <w:szCs w:val="28"/>
          <w:bdr w:val="none" w:sz="0" w:space="0" w:color="auto" w:frame="1"/>
          <w:shd w:val="clear" w:color="auto" w:fill="FFFFFF"/>
          <w:lang w:val="uk-UA"/>
        </w:rPr>
        <w:t xml:space="preserve">Сьогоднішня наша реальність – </w:t>
      </w:r>
      <w:r w:rsidR="00130758">
        <w:rPr>
          <w:rFonts w:ascii="Times New Roman" w:eastAsia="Times New Roman" w:hAnsi="Times New Roman" w:cs="Times New Roman"/>
          <w:color w:val="000000"/>
          <w:sz w:val="28"/>
          <w:szCs w:val="28"/>
          <w:bdr w:val="none" w:sz="0" w:space="0" w:color="auto" w:frame="1"/>
          <w:shd w:val="clear" w:color="auto" w:fill="FFFFFF"/>
          <w:lang w:val="uk-UA"/>
        </w:rPr>
        <w:t>третій</w:t>
      </w:r>
      <w:r w:rsidRPr="006C5D82">
        <w:rPr>
          <w:rFonts w:ascii="Times New Roman" w:eastAsia="Times New Roman" w:hAnsi="Times New Roman" w:cs="Times New Roman"/>
          <w:sz w:val="28"/>
          <w:szCs w:val="28"/>
          <w:lang w:val="uk-UA"/>
        </w:rPr>
        <w:t xml:space="preserve"> рік повномасштабної, кривавої війни ворожої росії проти України, який несе біль, страждання і гіркоту втрат</w:t>
      </w:r>
      <w:r w:rsidR="008E41A6">
        <w:rPr>
          <w:rFonts w:ascii="Times New Roman" w:eastAsia="Times New Roman" w:hAnsi="Times New Roman" w:cs="Times New Roman"/>
          <w:sz w:val="28"/>
          <w:szCs w:val="28"/>
          <w:lang w:val="uk-UA"/>
        </w:rPr>
        <w:t xml:space="preserve">. </w:t>
      </w:r>
      <w:r w:rsidRPr="006C5D82">
        <w:rPr>
          <w:rFonts w:ascii="Times New Roman" w:eastAsia="Times New Roman" w:hAnsi="Times New Roman" w:cs="Times New Roman"/>
          <w:sz w:val="28"/>
          <w:szCs w:val="28"/>
          <w:lang w:val="uk-UA"/>
        </w:rPr>
        <w:t xml:space="preserve"> </w:t>
      </w:r>
      <w:r w:rsidRPr="006C5D82">
        <w:rPr>
          <w:rFonts w:ascii="Times New Roman" w:eastAsia="Times New Roman" w:hAnsi="Times New Roman" w:cs="Times New Roman"/>
          <w:color w:val="000000"/>
          <w:sz w:val="28"/>
          <w:szCs w:val="28"/>
          <w:bdr w:val="none" w:sz="0" w:space="0" w:color="auto" w:frame="1"/>
          <w:shd w:val="clear" w:color="auto" w:fill="FFFFFF"/>
          <w:lang w:val="uk-UA"/>
        </w:rPr>
        <w:t>Все, що зроблено в нашій громаді за минулий рік, це особистий внесок кожного, хто захищає і волонтерить, лікує і навчає,</w:t>
      </w:r>
      <w:r>
        <w:rPr>
          <w:rFonts w:ascii="Times New Roman" w:eastAsia="Times New Roman" w:hAnsi="Times New Roman" w:cs="Times New Roman"/>
          <w:color w:val="000000"/>
          <w:sz w:val="28"/>
          <w:szCs w:val="28"/>
          <w:bdr w:val="none" w:sz="0" w:space="0" w:color="auto" w:frame="1"/>
          <w:shd w:val="clear" w:color="auto" w:fill="FFFFFF"/>
          <w:lang w:val="uk-UA"/>
        </w:rPr>
        <w:t xml:space="preserve"> </w:t>
      </w:r>
      <w:r w:rsidRPr="006C5D82">
        <w:rPr>
          <w:rFonts w:ascii="Times New Roman" w:eastAsia="Times New Roman" w:hAnsi="Times New Roman" w:cs="Times New Roman"/>
          <w:color w:val="000000"/>
          <w:sz w:val="28"/>
          <w:szCs w:val="28"/>
          <w:bdr w:val="none" w:sz="0" w:space="0" w:color="auto" w:frame="1"/>
          <w:shd w:val="clear" w:color="auto" w:fill="FFFFFF"/>
          <w:lang w:val="uk-UA"/>
        </w:rPr>
        <w:t>знаходиться на варті безпеки , займається благоустроєм, творить та просуває українську культуру, підтримує нужденних</w:t>
      </w:r>
      <w:r>
        <w:rPr>
          <w:rFonts w:ascii="Times New Roman" w:eastAsia="Times New Roman" w:hAnsi="Times New Roman" w:cs="Times New Roman"/>
          <w:color w:val="000000"/>
          <w:sz w:val="28"/>
          <w:szCs w:val="28"/>
          <w:bdr w:val="none" w:sz="0" w:space="0" w:color="auto" w:frame="1"/>
          <w:shd w:val="clear" w:color="auto" w:fill="FFFFFF"/>
          <w:lang w:val="uk-UA"/>
        </w:rPr>
        <w:t>,</w:t>
      </w:r>
      <w:r w:rsidRPr="006C5D82">
        <w:rPr>
          <w:rFonts w:ascii="Times New Roman" w:eastAsia="Times New Roman" w:hAnsi="Times New Roman" w:cs="Times New Roman"/>
          <w:color w:val="000000"/>
          <w:sz w:val="28"/>
          <w:szCs w:val="28"/>
          <w:bdr w:val="none" w:sz="0" w:space="0" w:color="auto" w:frame="1"/>
          <w:shd w:val="clear" w:color="auto" w:fill="FFFFFF"/>
          <w:lang w:val="uk-UA"/>
        </w:rPr>
        <w:t xml:space="preserve"> приймає участь в роботі виконкомів і сесій, цим самим забезпечуючи </w:t>
      </w:r>
      <w:r w:rsidRPr="006C5D82">
        <w:rPr>
          <w:rFonts w:ascii="Times New Roman" w:hAnsi="Times New Roman" w:cs="Times New Roman"/>
          <w:sz w:val="28"/>
          <w:szCs w:val="28"/>
          <w:lang w:val="uk-UA"/>
        </w:rPr>
        <w:t>життєдіяльніст</w:t>
      </w:r>
      <w:r>
        <w:rPr>
          <w:rFonts w:ascii="Times New Roman" w:hAnsi="Times New Roman" w:cs="Times New Roman"/>
          <w:sz w:val="28"/>
          <w:szCs w:val="28"/>
          <w:lang w:val="uk-UA"/>
        </w:rPr>
        <w:t>ь</w:t>
      </w:r>
      <w:r w:rsidRPr="006C5D82">
        <w:rPr>
          <w:rFonts w:ascii="Times New Roman" w:hAnsi="Times New Roman" w:cs="Times New Roman"/>
          <w:sz w:val="28"/>
          <w:szCs w:val="28"/>
          <w:lang w:val="uk-UA"/>
        </w:rPr>
        <w:t xml:space="preserve"> громади в умовах воєнного стану</w:t>
      </w:r>
      <w:r w:rsidRPr="006C5D82">
        <w:rPr>
          <w:rFonts w:ascii="Times New Roman" w:eastAsia="Times New Roman" w:hAnsi="Times New Roman" w:cs="Times New Roman"/>
          <w:color w:val="000000"/>
          <w:sz w:val="28"/>
          <w:szCs w:val="28"/>
          <w:bdr w:val="none" w:sz="0" w:space="0" w:color="auto" w:frame="1"/>
          <w:shd w:val="clear" w:color="auto" w:fill="FFFFFF"/>
          <w:lang w:val="uk-UA"/>
        </w:rPr>
        <w:t>.</w:t>
      </w:r>
    </w:p>
    <w:p w:rsidR="002B31AB" w:rsidRDefault="002B31AB" w:rsidP="00540FB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Проте, н</w:t>
      </w:r>
      <w:r w:rsidRPr="006C5D82">
        <w:rPr>
          <w:rFonts w:ascii="Times New Roman" w:hAnsi="Times New Roman" w:cs="Times New Roman"/>
          <w:sz w:val="28"/>
          <w:szCs w:val="28"/>
          <w:lang w:val="uk-UA"/>
        </w:rPr>
        <w:t xml:space="preserve">айважче </w:t>
      </w:r>
      <w:r>
        <w:rPr>
          <w:rFonts w:ascii="Times New Roman" w:hAnsi="Times New Roman" w:cs="Times New Roman"/>
          <w:sz w:val="28"/>
          <w:szCs w:val="28"/>
          <w:lang w:val="uk-UA"/>
        </w:rPr>
        <w:t>сьогодні</w:t>
      </w:r>
      <w:r w:rsidRPr="006C5D82">
        <w:rPr>
          <w:rFonts w:ascii="Times New Roman" w:hAnsi="Times New Roman" w:cs="Times New Roman"/>
          <w:sz w:val="28"/>
          <w:szCs w:val="28"/>
          <w:lang w:val="uk-UA"/>
        </w:rPr>
        <w:t xml:space="preserve"> нашим захисникам і захисницям на передовій. Вони ціною </w:t>
      </w:r>
      <w:r>
        <w:rPr>
          <w:rFonts w:ascii="Times New Roman" w:hAnsi="Times New Roman" w:cs="Times New Roman"/>
          <w:sz w:val="28"/>
          <w:szCs w:val="28"/>
          <w:lang w:val="uk-UA"/>
        </w:rPr>
        <w:t>власного здоров’я та</w:t>
      </w:r>
      <w:r w:rsidRPr="006C5D82">
        <w:rPr>
          <w:rFonts w:ascii="Times New Roman" w:hAnsi="Times New Roman" w:cs="Times New Roman"/>
          <w:sz w:val="28"/>
          <w:szCs w:val="28"/>
          <w:lang w:val="uk-UA"/>
        </w:rPr>
        <w:t xml:space="preserve"> життя</w:t>
      </w:r>
      <w:r>
        <w:rPr>
          <w:rFonts w:ascii="Times New Roman" w:hAnsi="Times New Roman" w:cs="Times New Roman"/>
          <w:sz w:val="28"/>
          <w:szCs w:val="28"/>
          <w:lang w:val="uk-UA"/>
        </w:rPr>
        <w:t xml:space="preserve"> вибивають ворога з української землі, даючи нам можливість жити та працювати під мирним небом.</w:t>
      </w:r>
    </w:p>
    <w:p w:rsidR="0076712D" w:rsidRPr="00C3445A" w:rsidRDefault="002B31AB" w:rsidP="00540FBF">
      <w:pPr>
        <w:spacing w:after="0" w:line="240" w:lineRule="auto"/>
        <w:ind w:firstLine="567"/>
        <w:jc w:val="both"/>
        <w:rPr>
          <w:rFonts w:ascii="Times New Roman" w:hAnsi="Times New Roman" w:cs="Times New Roman"/>
          <w:b/>
          <w:noProof/>
          <w:sz w:val="28"/>
          <w:szCs w:val="28"/>
          <w:lang w:val="uk-UA" w:eastAsia="uk-UA"/>
        </w:rPr>
      </w:pPr>
      <w:r w:rsidRPr="006C5D82">
        <w:rPr>
          <w:rFonts w:ascii="Times New Roman" w:hAnsi="Times New Roman" w:cs="Times New Roman"/>
          <w:sz w:val="28"/>
          <w:szCs w:val="28"/>
          <w:lang w:val="uk-UA"/>
        </w:rPr>
        <w:t xml:space="preserve"> Починаючи з 2014 року, у боротьбі з окупантом </w:t>
      </w:r>
      <w:r w:rsidR="008E41A6">
        <w:rPr>
          <w:rFonts w:ascii="Times New Roman" w:hAnsi="Times New Roman" w:cs="Times New Roman"/>
          <w:sz w:val="28"/>
          <w:szCs w:val="28"/>
          <w:lang w:val="uk-UA"/>
        </w:rPr>
        <w:t>Срібнянська</w:t>
      </w:r>
      <w:r>
        <w:rPr>
          <w:rFonts w:ascii="Times New Roman" w:hAnsi="Times New Roman" w:cs="Times New Roman"/>
          <w:sz w:val="28"/>
          <w:szCs w:val="28"/>
          <w:lang w:val="uk-UA"/>
        </w:rPr>
        <w:t xml:space="preserve"> громада </w:t>
      </w:r>
      <w:r w:rsidRPr="006C5D82">
        <w:rPr>
          <w:rFonts w:ascii="Times New Roman" w:hAnsi="Times New Roman" w:cs="Times New Roman"/>
          <w:sz w:val="28"/>
          <w:szCs w:val="28"/>
          <w:lang w:val="uk-UA"/>
        </w:rPr>
        <w:t xml:space="preserve"> втратила </w:t>
      </w:r>
      <w:r w:rsidR="00341DD0">
        <w:rPr>
          <w:rFonts w:ascii="Times New Roman" w:hAnsi="Times New Roman" w:cs="Times New Roman"/>
          <w:sz w:val="28"/>
          <w:szCs w:val="28"/>
          <w:lang w:val="uk-UA"/>
        </w:rPr>
        <w:t>14</w:t>
      </w:r>
      <w:r w:rsidRPr="006C5D82">
        <w:rPr>
          <w:rFonts w:ascii="Times New Roman" w:hAnsi="Times New Roman" w:cs="Times New Roman"/>
          <w:sz w:val="28"/>
          <w:szCs w:val="28"/>
          <w:lang w:val="uk-UA"/>
        </w:rPr>
        <w:t xml:space="preserve"> своїх синів-патріотів</w:t>
      </w:r>
      <w:r w:rsidR="00C3445A">
        <w:rPr>
          <w:rFonts w:ascii="Times New Roman" w:hAnsi="Times New Roman" w:cs="Times New Roman"/>
          <w:sz w:val="28"/>
          <w:szCs w:val="28"/>
          <w:lang w:val="uk-UA"/>
        </w:rPr>
        <w:t xml:space="preserve">: </w:t>
      </w:r>
      <w:r w:rsidR="0076712D" w:rsidRPr="0076712D">
        <w:rPr>
          <w:noProof/>
          <w:lang w:val="uk-UA" w:eastAsia="uk-UA"/>
        </w:rPr>
        <w:t xml:space="preserve"> </w:t>
      </w:r>
      <w:r w:rsidR="00D5374B" w:rsidRPr="00C3445A">
        <w:rPr>
          <w:rFonts w:ascii="Times New Roman" w:hAnsi="Times New Roman" w:cs="Times New Roman"/>
          <w:b/>
          <w:sz w:val="28"/>
          <w:szCs w:val="28"/>
          <w:shd w:val="clear" w:color="auto" w:fill="F9F9F9"/>
          <w:lang w:val="uk-UA"/>
        </w:rPr>
        <w:t>Кузьменко Валентин Миколайович</w:t>
      </w:r>
      <w:r w:rsidR="00C3445A" w:rsidRPr="00C3445A">
        <w:rPr>
          <w:rFonts w:ascii="Times New Roman" w:hAnsi="Times New Roman" w:cs="Times New Roman"/>
          <w:b/>
          <w:sz w:val="28"/>
          <w:szCs w:val="28"/>
          <w:shd w:val="clear" w:color="auto" w:fill="F9F9F9"/>
          <w:lang w:val="uk-UA"/>
        </w:rPr>
        <w:t xml:space="preserve">, </w:t>
      </w:r>
      <w:r w:rsidR="00D5374B" w:rsidRPr="00C3445A">
        <w:rPr>
          <w:rFonts w:ascii="Times New Roman" w:hAnsi="Times New Roman" w:cs="Times New Roman"/>
          <w:b/>
          <w:sz w:val="28"/>
          <w:szCs w:val="28"/>
          <w:shd w:val="clear" w:color="auto" w:fill="F9F9F9"/>
          <w:lang w:val="uk-UA"/>
        </w:rPr>
        <w:t xml:space="preserve"> </w:t>
      </w:r>
      <w:r w:rsidR="00C3445A" w:rsidRPr="00C3445A">
        <w:rPr>
          <w:rFonts w:ascii="Times New Roman" w:hAnsi="Times New Roman" w:cs="Times New Roman"/>
          <w:b/>
          <w:sz w:val="28"/>
          <w:szCs w:val="28"/>
          <w:shd w:val="clear" w:color="auto" w:fill="F9F9F9"/>
          <w:lang w:val="uk-UA"/>
        </w:rPr>
        <w:t xml:space="preserve">Ткаліч </w:t>
      </w:r>
      <w:r w:rsidR="00D5374B" w:rsidRPr="00C3445A">
        <w:rPr>
          <w:rFonts w:ascii="Times New Roman" w:hAnsi="Times New Roman" w:cs="Times New Roman"/>
          <w:b/>
          <w:sz w:val="28"/>
          <w:szCs w:val="28"/>
          <w:shd w:val="clear" w:color="auto" w:fill="F9F9F9"/>
          <w:lang w:val="uk-UA"/>
        </w:rPr>
        <w:t xml:space="preserve">Владислав </w:t>
      </w:r>
      <w:r w:rsidR="00C3445A">
        <w:rPr>
          <w:rFonts w:ascii="Times New Roman" w:hAnsi="Times New Roman" w:cs="Times New Roman"/>
          <w:b/>
          <w:sz w:val="28"/>
          <w:szCs w:val="28"/>
          <w:shd w:val="clear" w:color="auto" w:fill="F9F9F9"/>
          <w:lang w:val="uk-UA"/>
        </w:rPr>
        <w:t>Ігорович</w:t>
      </w:r>
      <w:r w:rsidR="00D5374B" w:rsidRPr="00C3445A">
        <w:rPr>
          <w:rFonts w:ascii="Times New Roman" w:hAnsi="Times New Roman" w:cs="Times New Roman"/>
          <w:b/>
          <w:sz w:val="28"/>
          <w:szCs w:val="28"/>
          <w:shd w:val="clear" w:color="auto" w:fill="F9F9F9"/>
          <w:lang w:val="uk-UA"/>
        </w:rPr>
        <w:t>, Влахно Віктор Андрійович,</w:t>
      </w:r>
      <w:r w:rsidR="00D5374B" w:rsidRPr="00C3445A">
        <w:rPr>
          <w:rFonts w:ascii="Times New Roman" w:hAnsi="Times New Roman" w:cs="Times New Roman"/>
          <w:b/>
          <w:sz w:val="28"/>
          <w:szCs w:val="28"/>
          <w:shd w:val="clear" w:color="auto" w:fill="F9F9F9"/>
        </w:rPr>
        <w:t> </w:t>
      </w:r>
      <w:r w:rsidR="00D5374B" w:rsidRPr="00C3445A">
        <w:rPr>
          <w:rFonts w:ascii="Times New Roman" w:hAnsi="Times New Roman" w:cs="Times New Roman"/>
          <w:b/>
          <w:sz w:val="28"/>
          <w:szCs w:val="28"/>
          <w:shd w:val="clear" w:color="auto" w:fill="F9F9F9"/>
          <w:lang w:val="uk-UA"/>
        </w:rPr>
        <w:t>Куліненко В</w:t>
      </w:r>
      <w:r w:rsidR="00D5374B" w:rsidRPr="00C3445A">
        <w:rPr>
          <w:rFonts w:ascii="Times New Roman" w:hAnsi="Times New Roman" w:cs="Times New Roman"/>
          <w:b/>
          <w:i/>
          <w:sz w:val="28"/>
          <w:szCs w:val="28"/>
          <w:u w:val="single"/>
          <w:lang w:val="uk-UA"/>
        </w:rPr>
        <w:t>’</w:t>
      </w:r>
      <w:r w:rsidR="00D5374B" w:rsidRPr="00C3445A">
        <w:rPr>
          <w:rFonts w:ascii="Times New Roman" w:hAnsi="Times New Roman" w:cs="Times New Roman"/>
          <w:b/>
          <w:sz w:val="28"/>
          <w:szCs w:val="28"/>
          <w:shd w:val="clear" w:color="auto" w:fill="F9F9F9"/>
          <w:lang w:val="uk-UA"/>
        </w:rPr>
        <w:t>ячеслав Олексійович,</w:t>
      </w:r>
      <w:r w:rsidR="00C3445A">
        <w:rPr>
          <w:rFonts w:ascii="Times New Roman" w:hAnsi="Times New Roman" w:cs="Times New Roman"/>
          <w:b/>
          <w:sz w:val="28"/>
          <w:szCs w:val="28"/>
          <w:shd w:val="clear" w:color="auto" w:fill="F9F9F9"/>
          <w:lang w:val="uk-UA"/>
        </w:rPr>
        <w:t xml:space="preserve"> </w:t>
      </w:r>
      <w:r w:rsidR="00D5374B" w:rsidRPr="00C3445A">
        <w:rPr>
          <w:rFonts w:ascii="Times New Roman" w:hAnsi="Times New Roman" w:cs="Times New Roman"/>
          <w:b/>
          <w:sz w:val="28"/>
          <w:szCs w:val="28"/>
          <w:shd w:val="clear" w:color="auto" w:fill="F9F9F9"/>
          <w:lang w:val="uk-UA"/>
        </w:rPr>
        <w:t>Койнаш Іван Іванович, Радченко Павло Миколайович, Коваленко Роман Олександрович, Хименко Олександр Леонідович, Сугак Владислав Анатолійович, Скорик Віталій Григорович. Ус Борис Олексійович, Бобир Ярослав Олексійович, Саник Олександр Володимирович, Таценко Олександр Іванович.</w:t>
      </w:r>
    </w:p>
    <w:p w:rsidR="002B31AB" w:rsidRPr="00C3445A" w:rsidRDefault="00AE5A42" w:rsidP="00540FBF">
      <w:pPr>
        <w:spacing w:after="0" w:line="240" w:lineRule="auto"/>
        <w:ind w:firstLine="567"/>
        <w:jc w:val="both"/>
        <w:rPr>
          <w:rFonts w:ascii="Times New Roman" w:hAnsi="Times New Roman" w:cs="Times New Roman"/>
          <w:sz w:val="28"/>
          <w:szCs w:val="28"/>
          <w:lang w:val="uk-UA"/>
        </w:rPr>
      </w:pPr>
      <w:r w:rsidRPr="00C3445A">
        <w:rPr>
          <w:rFonts w:ascii="Times New Roman" w:hAnsi="Times New Roman" w:cs="Times New Roman"/>
          <w:sz w:val="28"/>
          <w:szCs w:val="28"/>
          <w:lang w:val="uk-UA"/>
        </w:rPr>
        <w:t>С</w:t>
      </w:r>
      <w:r w:rsidR="002B31AB" w:rsidRPr="00C3445A">
        <w:rPr>
          <w:rFonts w:ascii="Times New Roman" w:hAnsi="Times New Roman" w:cs="Times New Roman"/>
          <w:sz w:val="28"/>
          <w:szCs w:val="28"/>
          <w:lang w:val="uk-UA"/>
        </w:rPr>
        <w:t>хил</w:t>
      </w:r>
      <w:r w:rsidRPr="00C3445A">
        <w:rPr>
          <w:rFonts w:ascii="Times New Roman" w:hAnsi="Times New Roman" w:cs="Times New Roman"/>
          <w:sz w:val="28"/>
          <w:szCs w:val="28"/>
          <w:lang w:val="uk-UA"/>
        </w:rPr>
        <w:t>яємо</w:t>
      </w:r>
      <w:r w:rsidR="002B31AB" w:rsidRPr="00C3445A">
        <w:rPr>
          <w:rFonts w:ascii="Times New Roman" w:hAnsi="Times New Roman" w:cs="Times New Roman"/>
          <w:sz w:val="28"/>
          <w:szCs w:val="28"/>
          <w:lang w:val="uk-UA"/>
        </w:rPr>
        <w:t xml:space="preserve"> голови перед їх світлою пам’яттю</w:t>
      </w:r>
      <w:r w:rsidR="00C3445A">
        <w:rPr>
          <w:rFonts w:ascii="Times New Roman" w:hAnsi="Times New Roman" w:cs="Times New Roman"/>
          <w:sz w:val="28"/>
          <w:szCs w:val="28"/>
          <w:lang w:val="uk-UA"/>
        </w:rPr>
        <w:t>.</w:t>
      </w:r>
    </w:p>
    <w:p w:rsidR="002B31AB" w:rsidRDefault="002B31AB" w:rsidP="00540FBF">
      <w:pPr>
        <w:shd w:val="clear" w:color="auto" w:fill="FFFFFF"/>
        <w:spacing w:after="0" w:line="240" w:lineRule="auto"/>
        <w:jc w:val="both"/>
        <w:rPr>
          <w:rFonts w:ascii="Times New Roman" w:hAnsi="Times New Roman" w:cs="Times New Roman"/>
          <w:b/>
          <w:sz w:val="28"/>
          <w:szCs w:val="28"/>
          <w:bdr w:val="none" w:sz="0" w:space="0" w:color="auto" w:frame="1"/>
          <w:lang w:val="uk-UA"/>
        </w:rPr>
      </w:pPr>
      <w:r w:rsidRPr="0005653B">
        <w:rPr>
          <w:rFonts w:ascii="Times New Roman" w:hAnsi="Times New Roman"/>
          <w:b/>
          <w:i/>
          <w:sz w:val="28"/>
          <w:szCs w:val="28"/>
          <w:bdr w:val="none" w:sz="0" w:space="0" w:color="auto" w:frame="1"/>
          <w:lang w:val="uk-UA"/>
        </w:rPr>
        <w:tab/>
      </w:r>
      <w:r w:rsidRPr="00B90060">
        <w:rPr>
          <w:rFonts w:ascii="Times New Roman" w:hAnsi="Times New Roman" w:cs="Times New Roman"/>
          <w:sz w:val="28"/>
          <w:szCs w:val="28"/>
          <w:bdr w:val="none" w:sz="0" w:space="0" w:color="auto" w:frame="1"/>
          <w:lang w:val="uk-UA"/>
        </w:rPr>
        <w:t xml:space="preserve"> </w:t>
      </w:r>
      <w:r w:rsidRPr="00B90060">
        <w:rPr>
          <w:rFonts w:ascii="Times New Roman" w:hAnsi="Times New Roman" w:cs="Times New Roman"/>
          <w:b/>
          <w:i/>
          <w:sz w:val="28"/>
          <w:szCs w:val="28"/>
          <w:bdr w:val="none" w:sz="0" w:space="0" w:color="auto" w:frame="1"/>
          <w:lang w:val="uk-UA"/>
        </w:rPr>
        <w:t xml:space="preserve"> </w:t>
      </w:r>
      <w:r w:rsidRPr="006624E6">
        <w:rPr>
          <w:rFonts w:ascii="Times New Roman" w:hAnsi="Times New Roman" w:cs="Times New Roman"/>
          <w:sz w:val="28"/>
          <w:szCs w:val="28"/>
          <w:lang w:val="uk-UA"/>
        </w:rPr>
        <w:t xml:space="preserve">Воєнні дії, що тривають в нашій країні, відкладають реалізацію значної кількості проєктів та планів розвитку громади, проте, завдяки злагодженій роботі  всіх </w:t>
      </w:r>
      <w:r w:rsidR="006624E6">
        <w:rPr>
          <w:rFonts w:ascii="Times New Roman" w:hAnsi="Times New Roman" w:cs="Times New Roman"/>
          <w:sz w:val="28"/>
          <w:szCs w:val="28"/>
          <w:lang w:val="uk-UA"/>
        </w:rPr>
        <w:t xml:space="preserve">підприємств, </w:t>
      </w:r>
      <w:r w:rsidRPr="006624E6">
        <w:rPr>
          <w:rFonts w:ascii="Times New Roman" w:hAnsi="Times New Roman" w:cs="Times New Roman"/>
          <w:sz w:val="28"/>
          <w:szCs w:val="28"/>
          <w:lang w:val="uk-UA"/>
        </w:rPr>
        <w:t>відділів та служб, депутатів, виконавчого комітету селищної ради вдалося забезпечити належне функціонування закладів освіти, культури, комунальних підприємств селищної ради, покращувати їх матеріально-технічний стан, забезпечити  надання жителям громади адміністративних послуг.</w:t>
      </w:r>
      <w:r w:rsidRPr="006624E6">
        <w:rPr>
          <w:rFonts w:ascii="Times New Roman" w:hAnsi="Times New Roman" w:cs="Times New Roman"/>
          <w:b/>
          <w:sz w:val="28"/>
          <w:szCs w:val="28"/>
          <w:bdr w:val="none" w:sz="0" w:space="0" w:color="auto" w:frame="1"/>
          <w:lang w:val="uk-UA"/>
        </w:rPr>
        <w:t xml:space="preserve"> </w:t>
      </w:r>
    </w:p>
    <w:p w:rsidR="00F554BF" w:rsidRPr="006624E6" w:rsidRDefault="00F554BF" w:rsidP="00540FBF">
      <w:pPr>
        <w:shd w:val="clear" w:color="auto" w:fill="FFFFFF"/>
        <w:spacing w:after="0" w:line="240" w:lineRule="auto"/>
        <w:jc w:val="both"/>
        <w:rPr>
          <w:rFonts w:ascii="Times New Roman" w:hAnsi="Times New Roman" w:cs="Times New Roman"/>
          <w:b/>
          <w:sz w:val="28"/>
          <w:szCs w:val="28"/>
          <w:bdr w:val="none" w:sz="0" w:space="0" w:color="auto" w:frame="1"/>
          <w:lang w:val="uk-UA"/>
        </w:rPr>
      </w:pPr>
    </w:p>
    <w:p w:rsidR="00260FFA" w:rsidRPr="00224DB1" w:rsidRDefault="00260FFA" w:rsidP="00540FBF">
      <w:pPr>
        <w:spacing w:after="0" w:line="240" w:lineRule="auto"/>
        <w:ind w:left="1416" w:firstLine="708"/>
        <w:jc w:val="both"/>
        <w:rPr>
          <w:rFonts w:ascii="Times New Roman" w:hAnsi="Times New Roman" w:cs="Times New Roman"/>
          <w:b/>
          <w:bCs/>
          <w:sz w:val="28"/>
          <w:szCs w:val="28"/>
        </w:rPr>
      </w:pPr>
      <w:r w:rsidRPr="00224DB1">
        <w:rPr>
          <w:rFonts w:ascii="Times New Roman" w:hAnsi="Times New Roman" w:cs="Times New Roman"/>
          <w:b/>
          <w:bCs/>
          <w:sz w:val="28"/>
          <w:szCs w:val="28"/>
        </w:rPr>
        <w:t>Допомога Збройним Силам України</w:t>
      </w:r>
    </w:p>
    <w:p w:rsidR="009506D1" w:rsidRDefault="00AB5028" w:rsidP="00540FBF">
      <w:pPr>
        <w:spacing w:line="240" w:lineRule="auto"/>
        <w:ind w:firstLine="708"/>
        <w:jc w:val="both"/>
        <w:rPr>
          <w:iCs/>
          <w:color w:val="000000"/>
          <w:szCs w:val="28"/>
          <w:lang w:val="uk-UA"/>
        </w:rPr>
      </w:pPr>
      <w:r w:rsidRPr="00003F80">
        <w:rPr>
          <w:rFonts w:ascii="Times New Roman" w:hAnsi="Times New Roman" w:cs="Times New Roman"/>
          <w:sz w:val="28"/>
          <w:szCs w:val="28"/>
          <w:lang w:val="uk-UA"/>
        </w:rPr>
        <w:t>З початком повномасштабного вторгнення</w:t>
      </w:r>
      <w:r>
        <w:rPr>
          <w:rFonts w:ascii="Times New Roman" w:hAnsi="Times New Roman" w:cs="Times New Roman"/>
          <w:sz w:val="28"/>
          <w:szCs w:val="28"/>
          <w:lang w:val="uk-UA"/>
        </w:rPr>
        <w:t xml:space="preserve"> російської федерації в Україну Срібнянська громада не була, і надалі не залишається осторонь спільного горя і проблем країни. </w:t>
      </w:r>
      <w:r w:rsidR="00753D68" w:rsidRPr="00753D68">
        <w:rPr>
          <w:rFonts w:ascii="Times New Roman" w:hAnsi="Times New Roman" w:cs="Times New Roman"/>
          <w:sz w:val="28"/>
          <w:szCs w:val="28"/>
        </w:rPr>
        <w:t xml:space="preserve">На </w:t>
      </w:r>
      <w:proofErr w:type="gramStart"/>
      <w:r w:rsidR="00753D68" w:rsidRPr="00753D68">
        <w:rPr>
          <w:rFonts w:ascii="Times New Roman" w:hAnsi="Times New Roman" w:cs="Times New Roman"/>
          <w:sz w:val="28"/>
          <w:szCs w:val="28"/>
        </w:rPr>
        <w:t>п</w:t>
      </w:r>
      <w:proofErr w:type="gramEnd"/>
      <w:r w:rsidR="00753D68" w:rsidRPr="00753D68">
        <w:rPr>
          <w:rFonts w:ascii="Times New Roman" w:hAnsi="Times New Roman" w:cs="Times New Roman"/>
          <w:sz w:val="28"/>
          <w:szCs w:val="28"/>
        </w:rPr>
        <w:t xml:space="preserve">ідтримку Збройних Сил України у минулому році в селищному бюджеті було передбачено </w:t>
      </w:r>
      <w:r w:rsidR="009506D1">
        <w:rPr>
          <w:rFonts w:ascii="Times New Roman" w:hAnsi="Times New Roman" w:cs="Times New Roman"/>
          <w:sz w:val="28"/>
          <w:szCs w:val="28"/>
          <w:lang w:val="uk-UA"/>
        </w:rPr>
        <w:t>1 000 тис.</w:t>
      </w:r>
      <w:r w:rsidR="00753D68" w:rsidRPr="00753D68">
        <w:rPr>
          <w:rFonts w:ascii="Times New Roman" w:hAnsi="Times New Roman" w:cs="Times New Roman"/>
          <w:sz w:val="28"/>
          <w:szCs w:val="28"/>
        </w:rPr>
        <w:t>грн</w:t>
      </w:r>
      <w:r w:rsidR="0076712D" w:rsidRPr="0076712D">
        <w:rPr>
          <w:rFonts w:ascii="Times New Roman" w:hAnsi="Times New Roman" w:cs="Times New Roman"/>
          <w:sz w:val="28"/>
          <w:szCs w:val="28"/>
        </w:rPr>
        <w:t xml:space="preserve"> </w:t>
      </w:r>
      <w:r w:rsidR="0076712D" w:rsidRPr="00753D68">
        <w:rPr>
          <w:rFonts w:ascii="Times New Roman" w:hAnsi="Times New Roman" w:cs="Times New Roman"/>
          <w:sz w:val="28"/>
          <w:szCs w:val="28"/>
        </w:rPr>
        <w:t>для 54-го окремого розвідувального батальйону</w:t>
      </w:r>
      <w:r w:rsidR="00753D68" w:rsidRPr="00753D68">
        <w:rPr>
          <w:rFonts w:ascii="Times New Roman" w:hAnsi="Times New Roman" w:cs="Times New Roman"/>
          <w:sz w:val="28"/>
          <w:szCs w:val="28"/>
        </w:rPr>
        <w:t>. Кошти були перераховані на рахунок військової частини</w:t>
      </w:r>
      <w:r w:rsidR="000E0F8D">
        <w:rPr>
          <w:rFonts w:ascii="Times New Roman" w:hAnsi="Times New Roman" w:cs="Times New Roman"/>
          <w:sz w:val="28"/>
          <w:szCs w:val="28"/>
          <w:lang w:val="uk-UA"/>
        </w:rPr>
        <w:t xml:space="preserve">. </w:t>
      </w:r>
      <w:r w:rsidR="009506D1">
        <w:rPr>
          <w:rFonts w:ascii="Times New Roman" w:hAnsi="Times New Roman" w:cs="Times New Roman"/>
          <w:iCs/>
          <w:color w:val="000000"/>
          <w:sz w:val="28"/>
          <w:szCs w:val="28"/>
          <w:lang w:val="uk-UA"/>
        </w:rPr>
        <w:t>Н</w:t>
      </w:r>
      <w:r w:rsidR="009506D1" w:rsidRPr="0008553E">
        <w:rPr>
          <w:rFonts w:ascii="Times New Roman" w:hAnsi="Times New Roman" w:cs="Times New Roman"/>
          <w:iCs/>
          <w:color w:val="000000"/>
          <w:sz w:val="28"/>
          <w:szCs w:val="28"/>
          <w:lang w:val="uk-UA"/>
        </w:rPr>
        <w:t>аданн</w:t>
      </w:r>
      <w:r w:rsidR="009506D1">
        <w:rPr>
          <w:rFonts w:ascii="Times New Roman" w:hAnsi="Times New Roman" w:cs="Times New Roman"/>
          <w:iCs/>
          <w:color w:val="000000"/>
          <w:sz w:val="28"/>
          <w:szCs w:val="28"/>
          <w:lang w:val="uk-UA"/>
        </w:rPr>
        <w:t>а</w:t>
      </w:r>
      <w:r w:rsidR="009506D1" w:rsidRPr="0008553E">
        <w:rPr>
          <w:rFonts w:ascii="Times New Roman" w:hAnsi="Times New Roman" w:cs="Times New Roman"/>
          <w:iCs/>
          <w:color w:val="000000"/>
          <w:sz w:val="28"/>
          <w:szCs w:val="28"/>
          <w:lang w:val="uk-UA"/>
        </w:rPr>
        <w:t xml:space="preserve"> </w:t>
      </w:r>
      <w:r w:rsidR="009506D1" w:rsidRPr="00AB5028">
        <w:rPr>
          <w:rStyle w:val="a6"/>
          <w:rFonts w:ascii="Times New Roman" w:hAnsi="Times New Roman" w:cs="Times New Roman"/>
          <w:i w:val="0"/>
          <w:sz w:val="28"/>
          <w:szCs w:val="28"/>
          <w:lang w:val="uk-UA"/>
        </w:rPr>
        <w:t>інша субвенція</w:t>
      </w:r>
      <w:r w:rsidR="009506D1" w:rsidRPr="0008553E">
        <w:rPr>
          <w:rFonts w:ascii="Times New Roman" w:hAnsi="Times New Roman" w:cs="Times New Roman"/>
          <w:iCs/>
          <w:color w:val="000000"/>
          <w:sz w:val="28"/>
          <w:szCs w:val="28"/>
          <w:lang w:val="uk-UA"/>
        </w:rPr>
        <w:t xml:space="preserve"> </w:t>
      </w:r>
      <w:r w:rsidR="009506D1">
        <w:rPr>
          <w:rFonts w:ascii="Times New Roman" w:hAnsi="Times New Roman" w:cs="Times New Roman"/>
          <w:iCs/>
          <w:color w:val="000000"/>
          <w:sz w:val="28"/>
          <w:szCs w:val="28"/>
          <w:lang w:val="uk-UA"/>
        </w:rPr>
        <w:t xml:space="preserve"> районному бюджету </w:t>
      </w:r>
      <w:r w:rsidR="009506D1" w:rsidRPr="0008553E">
        <w:rPr>
          <w:rFonts w:ascii="Times New Roman" w:hAnsi="Times New Roman" w:cs="Times New Roman"/>
          <w:iCs/>
          <w:color w:val="000000"/>
          <w:sz w:val="28"/>
          <w:szCs w:val="28"/>
          <w:lang w:val="uk-UA"/>
        </w:rPr>
        <w:t xml:space="preserve">Прилуцькому району на </w:t>
      </w:r>
      <w:r w:rsidR="009506D1" w:rsidRPr="0008553E">
        <w:rPr>
          <w:rFonts w:ascii="Times New Roman" w:hAnsi="Times New Roman" w:cs="Times New Roman"/>
          <w:iCs/>
          <w:color w:val="000000"/>
          <w:sz w:val="28"/>
          <w:szCs w:val="28"/>
          <w:lang w:val="uk-UA"/>
        </w:rPr>
        <w:lastRenderedPageBreak/>
        <w:t xml:space="preserve">фінансування Цільової програми матеріально-технічного забезпечення військових частин Збройних сил України, національного спротиву </w:t>
      </w:r>
      <w:r w:rsidR="009506D1" w:rsidRPr="00C32D11">
        <w:rPr>
          <w:rFonts w:ascii="Times New Roman" w:hAnsi="Times New Roman" w:cs="Times New Roman"/>
          <w:color w:val="000000"/>
          <w:sz w:val="28"/>
          <w:szCs w:val="28"/>
          <w:lang w:val="uk-UA"/>
        </w:rPr>
        <w:t xml:space="preserve">в сумі </w:t>
      </w:r>
      <w:r w:rsidR="009506D1">
        <w:rPr>
          <w:rFonts w:ascii="Times New Roman" w:hAnsi="Times New Roman" w:cs="Times New Roman"/>
          <w:color w:val="000000"/>
          <w:sz w:val="28"/>
          <w:szCs w:val="28"/>
          <w:lang w:val="uk-UA"/>
        </w:rPr>
        <w:t>180,0</w:t>
      </w:r>
      <w:r w:rsidR="009506D1" w:rsidRPr="00C32D11">
        <w:rPr>
          <w:rFonts w:ascii="Times New Roman" w:hAnsi="Times New Roman" w:cs="Times New Roman"/>
          <w:color w:val="000000"/>
          <w:sz w:val="28"/>
          <w:szCs w:val="28"/>
          <w:lang w:val="uk-UA"/>
        </w:rPr>
        <w:t xml:space="preserve"> тис. </w:t>
      </w:r>
      <w:r w:rsidR="009506D1">
        <w:rPr>
          <w:rFonts w:ascii="Times New Roman" w:hAnsi="Times New Roman" w:cs="Times New Roman"/>
          <w:color w:val="000000"/>
          <w:sz w:val="28"/>
          <w:szCs w:val="28"/>
          <w:lang w:val="uk-UA"/>
        </w:rPr>
        <w:t>г</w:t>
      </w:r>
      <w:r w:rsidR="009506D1" w:rsidRPr="00C32D11">
        <w:rPr>
          <w:rFonts w:ascii="Times New Roman" w:hAnsi="Times New Roman" w:cs="Times New Roman"/>
          <w:color w:val="000000"/>
          <w:sz w:val="28"/>
          <w:szCs w:val="28"/>
          <w:lang w:val="uk-UA"/>
        </w:rPr>
        <w:t>рн</w:t>
      </w:r>
      <w:r w:rsidR="009506D1">
        <w:rPr>
          <w:rFonts w:ascii="Times New Roman" w:hAnsi="Times New Roman" w:cs="Times New Roman"/>
          <w:color w:val="000000"/>
          <w:sz w:val="28"/>
          <w:szCs w:val="28"/>
          <w:lang w:val="uk-UA"/>
        </w:rPr>
        <w:t xml:space="preserve">. та 1000,0 тис. грн. на фінансування </w:t>
      </w:r>
      <w:r w:rsidR="009506D1" w:rsidRPr="00C32D11">
        <w:rPr>
          <w:rFonts w:ascii="Times New Roman" w:hAnsi="Times New Roman" w:cs="Times New Roman"/>
          <w:iCs/>
          <w:color w:val="000000"/>
          <w:sz w:val="28"/>
          <w:szCs w:val="28"/>
          <w:lang w:val="uk-UA"/>
        </w:rPr>
        <w:t>Програми підтримки Збройних сил України та підрозділів територіальної оборони</w:t>
      </w:r>
      <w:r w:rsidR="009506D1">
        <w:rPr>
          <w:rFonts w:ascii="Times New Roman" w:hAnsi="Times New Roman" w:cs="Times New Roman"/>
          <w:iCs/>
          <w:color w:val="000000"/>
          <w:sz w:val="28"/>
          <w:szCs w:val="28"/>
          <w:lang w:val="uk-UA"/>
        </w:rPr>
        <w:t>.</w:t>
      </w:r>
      <w:r w:rsidR="009506D1">
        <w:rPr>
          <w:iCs/>
          <w:color w:val="000000"/>
          <w:szCs w:val="28"/>
          <w:lang w:val="uk-UA"/>
        </w:rPr>
        <w:t xml:space="preserve">  </w:t>
      </w:r>
    </w:p>
    <w:p w:rsidR="009506D1" w:rsidRPr="009506D1" w:rsidRDefault="009506D1" w:rsidP="00540FBF">
      <w:pPr>
        <w:spacing w:line="240" w:lineRule="auto"/>
        <w:ind w:firstLine="708"/>
        <w:jc w:val="both"/>
        <w:rPr>
          <w:rFonts w:ascii="Times New Roman" w:hAnsi="Times New Roman" w:cs="Times New Roman"/>
          <w:color w:val="000000"/>
          <w:sz w:val="28"/>
          <w:szCs w:val="28"/>
        </w:rPr>
      </w:pPr>
      <w:r w:rsidRPr="009506D1">
        <w:rPr>
          <w:rFonts w:ascii="Times New Roman" w:hAnsi="Times New Roman" w:cs="Times New Roman"/>
          <w:sz w:val="28"/>
          <w:szCs w:val="28"/>
        </w:rPr>
        <w:t xml:space="preserve">На </w:t>
      </w:r>
      <w:r w:rsidRPr="009506D1">
        <w:rPr>
          <w:rFonts w:ascii="Times New Roman" w:hAnsi="Times New Roman" w:cs="Times New Roman"/>
          <w:i/>
          <w:sz w:val="28"/>
          <w:szCs w:val="28"/>
        </w:rPr>
        <w:t>з</w:t>
      </w:r>
      <w:r w:rsidRPr="009506D1">
        <w:rPr>
          <w:rStyle w:val="a6"/>
          <w:rFonts w:ascii="Times New Roman" w:hAnsi="Times New Roman" w:cs="Times New Roman"/>
          <w:i w:val="0"/>
          <w:sz w:val="28"/>
          <w:szCs w:val="28"/>
        </w:rPr>
        <w:t xml:space="preserve">аходи та роботи з мобілізаційної </w:t>
      </w:r>
      <w:proofErr w:type="gramStart"/>
      <w:r w:rsidRPr="009506D1">
        <w:rPr>
          <w:rStyle w:val="a6"/>
          <w:rFonts w:ascii="Times New Roman" w:hAnsi="Times New Roman" w:cs="Times New Roman"/>
          <w:i w:val="0"/>
          <w:sz w:val="28"/>
          <w:szCs w:val="28"/>
        </w:rPr>
        <w:t>п</w:t>
      </w:r>
      <w:proofErr w:type="gramEnd"/>
      <w:r w:rsidRPr="009506D1">
        <w:rPr>
          <w:rStyle w:val="a6"/>
          <w:rFonts w:ascii="Times New Roman" w:hAnsi="Times New Roman" w:cs="Times New Roman"/>
          <w:i w:val="0"/>
          <w:sz w:val="28"/>
          <w:szCs w:val="28"/>
        </w:rPr>
        <w:t>ідготовки місцевого</w:t>
      </w:r>
      <w:r w:rsidRPr="009506D1">
        <w:rPr>
          <w:rStyle w:val="a6"/>
          <w:rFonts w:ascii="Times New Roman" w:hAnsi="Times New Roman" w:cs="Times New Roman"/>
          <w:sz w:val="28"/>
          <w:szCs w:val="28"/>
        </w:rPr>
        <w:t xml:space="preserve"> </w:t>
      </w:r>
      <w:r w:rsidRPr="00AB5028">
        <w:rPr>
          <w:rStyle w:val="a6"/>
          <w:rFonts w:ascii="Times New Roman" w:hAnsi="Times New Roman" w:cs="Times New Roman"/>
          <w:i w:val="0"/>
          <w:sz w:val="28"/>
          <w:szCs w:val="28"/>
        </w:rPr>
        <w:t>значення</w:t>
      </w:r>
      <w:r w:rsidR="00540FBF">
        <w:rPr>
          <w:rStyle w:val="a6"/>
          <w:rFonts w:ascii="Times New Roman" w:hAnsi="Times New Roman" w:cs="Times New Roman"/>
          <w:i w:val="0"/>
          <w:sz w:val="28"/>
          <w:szCs w:val="28"/>
          <w:lang w:val="uk-UA"/>
        </w:rPr>
        <w:t xml:space="preserve"> </w:t>
      </w:r>
      <w:r w:rsidRPr="009506D1">
        <w:rPr>
          <w:rFonts w:ascii="Times New Roman" w:hAnsi="Times New Roman" w:cs="Times New Roman"/>
          <w:sz w:val="28"/>
          <w:szCs w:val="28"/>
        </w:rPr>
        <w:t>спрямовано по загальному фонду – 99,7 тис.грн. Кошти використані на перевезення військовослужбовців.</w:t>
      </w:r>
      <w:r w:rsidRPr="009506D1">
        <w:rPr>
          <w:rFonts w:ascii="Times New Roman" w:hAnsi="Times New Roman" w:cs="Times New Roman"/>
          <w:color w:val="000000"/>
          <w:sz w:val="28"/>
          <w:szCs w:val="28"/>
        </w:rPr>
        <w:t xml:space="preserve"> </w:t>
      </w:r>
    </w:p>
    <w:p w:rsidR="00AD0977" w:rsidRDefault="00AD0977" w:rsidP="00540F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у співпраці з варвинськими волонтерами ГО «Волонтерський щит 4.5.0» постійно підтримуємо та допомагаємо Збройним Силам України, а також безпосередньо воїнам-землякам, які боронять кордони нашої держави на північних, східних та південних рубежах. Кожне звернення, прохання чи потреба наших воїнів не залишається без уваги. </w:t>
      </w:r>
    </w:p>
    <w:p w:rsidR="00AD0977" w:rsidRDefault="00AD0977" w:rsidP="00540F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зокрема, протягом 2023 року в результаті проведення благодійних заходів (концертів), ярмарків та спортивних турнірів з волейболу та футболу на підтримку ЗСУ було зібрано суму коштів в розмірі понад </w:t>
      </w:r>
      <w:r w:rsidRPr="006938FA">
        <w:rPr>
          <w:rFonts w:ascii="Times New Roman" w:hAnsi="Times New Roman" w:cs="Times New Roman"/>
          <w:b/>
          <w:sz w:val="28"/>
          <w:szCs w:val="28"/>
          <w:lang w:val="uk-UA"/>
        </w:rPr>
        <w:t>2</w:t>
      </w:r>
      <w:r>
        <w:rPr>
          <w:rFonts w:ascii="Times New Roman" w:hAnsi="Times New Roman" w:cs="Times New Roman"/>
          <w:b/>
          <w:sz w:val="28"/>
          <w:szCs w:val="28"/>
          <w:lang w:val="uk-UA"/>
        </w:rPr>
        <w:t>60</w:t>
      </w:r>
      <w:r w:rsidRPr="006938FA">
        <w:rPr>
          <w:rFonts w:ascii="Times New Roman" w:hAnsi="Times New Roman" w:cs="Times New Roman"/>
          <w:b/>
          <w:sz w:val="28"/>
          <w:szCs w:val="28"/>
          <w:lang w:val="uk-UA"/>
        </w:rPr>
        <w:t> </w:t>
      </w:r>
      <w:r>
        <w:rPr>
          <w:rFonts w:ascii="Times New Roman" w:hAnsi="Times New Roman" w:cs="Times New Roman"/>
          <w:b/>
          <w:sz w:val="28"/>
          <w:szCs w:val="28"/>
          <w:lang w:val="uk-UA"/>
        </w:rPr>
        <w:t>959</w:t>
      </w:r>
      <w:r>
        <w:rPr>
          <w:rFonts w:ascii="Times New Roman" w:hAnsi="Times New Roman" w:cs="Times New Roman"/>
          <w:sz w:val="28"/>
          <w:szCs w:val="28"/>
          <w:lang w:val="uk-UA"/>
        </w:rPr>
        <w:t xml:space="preserve"> грн. Таким чином багато потреб наших захисників було закрито повністю або частково, а саме: на протязі року було придбано військовий одяг та взуття, всесезонні шини на колеса, тепловізори, монокуляр нічного бачення, лазерний дальномір, калібратор для гвинтівки, тактичний шолом, плитоноску, сумку скиду,</w:t>
      </w:r>
      <w:r w:rsidRPr="009452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планшет та повербанки, генератор та автономний опалювач, грілки хімічні одноразові та засоби гігієни, а ще ліки, аптечки першої медичної допомоги, а також виділено кошти на лікування військових. На прохання військових частин або особисто воїнів-земляків було придбано ножівки садові (ручні), бензопили та мастила для них, шини та ланцюги пильні, набори інструментарію для ремонту пошкодженої техніки, набори молотків, ключів та кувалди, колеса і домкрат та ін. Витрачено на придбання даного переліку близько </w:t>
      </w:r>
      <w:r w:rsidRPr="0061107B">
        <w:rPr>
          <w:rFonts w:ascii="Times New Roman" w:hAnsi="Times New Roman" w:cs="Times New Roman"/>
          <w:b/>
          <w:sz w:val="28"/>
          <w:szCs w:val="28"/>
          <w:lang w:val="uk-UA"/>
        </w:rPr>
        <w:t>2</w:t>
      </w:r>
      <w:r>
        <w:rPr>
          <w:rFonts w:ascii="Times New Roman" w:hAnsi="Times New Roman" w:cs="Times New Roman"/>
          <w:b/>
          <w:sz w:val="28"/>
          <w:szCs w:val="28"/>
          <w:lang w:val="uk-UA"/>
        </w:rPr>
        <w:t>54 71</w:t>
      </w:r>
      <w:r w:rsidRPr="0061107B">
        <w:rPr>
          <w:rFonts w:ascii="Times New Roman" w:hAnsi="Times New Roman" w:cs="Times New Roman"/>
          <w:b/>
          <w:sz w:val="28"/>
          <w:szCs w:val="28"/>
          <w:lang w:val="uk-UA"/>
        </w:rPr>
        <w:t>6</w:t>
      </w:r>
      <w:r>
        <w:rPr>
          <w:rFonts w:ascii="Times New Roman" w:hAnsi="Times New Roman" w:cs="Times New Roman"/>
          <w:sz w:val="28"/>
          <w:szCs w:val="28"/>
          <w:lang w:val="uk-UA"/>
        </w:rPr>
        <w:t xml:space="preserve"> грн.      </w:t>
      </w:r>
    </w:p>
    <w:p w:rsidR="00AD0977" w:rsidRDefault="00AD0977" w:rsidP="00540FBF">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Pr="005E47AD">
        <w:rPr>
          <w:rFonts w:ascii="Times New Roman" w:hAnsi="Times New Roman" w:cs="Times New Roman"/>
          <w:sz w:val="28"/>
          <w:szCs w:val="28"/>
          <w:lang w:val="uk-UA"/>
        </w:rPr>
        <w:t>Поряд</w:t>
      </w:r>
      <w:r>
        <w:rPr>
          <w:rFonts w:ascii="Times New Roman" w:hAnsi="Times New Roman" w:cs="Times New Roman"/>
          <w:sz w:val="28"/>
          <w:szCs w:val="28"/>
          <w:lang w:val="uk-UA"/>
        </w:rPr>
        <w:t xml:space="preserve"> з тим багато хто із жителів громади виявляв бажання особисто долучитися до підтримки наших військових. Таким чином за 2023 рік сума коштів за рахунок донатів активних громадян становить </w:t>
      </w:r>
      <w:r w:rsidRPr="006938FA">
        <w:rPr>
          <w:rFonts w:ascii="Times New Roman" w:hAnsi="Times New Roman" w:cs="Times New Roman"/>
          <w:b/>
          <w:sz w:val="28"/>
          <w:szCs w:val="28"/>
          <w:lang w:val="uk-UA"/>
        </w:rPr>
        <w:t>29 072</w:t>
      </w:r>
      <w:r>
        <w:rPr>
          <w:rFonts w:ascii="Times New Roman" w:hAnsi="Times New Roman" w:cs="Times New Roman"/>
          <w:sz w:val="28"/>
          <w:szCs w:val="28"/>
          <w:lang w:val="uk-UA"/>
        </w:rPr>
        <w:t xml:space="preserve"> грн., яка була використана майже в повному обсязі, а саме близько </w:t>
      </w:r>
      <w:r w:rsidRPr="00D53771">
        <w:rPr>
          <w:rFonts w:ascii="Times New Roman" w:hAnsi="Times New Roman" w:cs="Times New Roman"/>
          <w:b/>
          <w:sz w:val="28"/>
          <w:szCs w:val="28"/>
          <w:lang w:val="uk-UA"/>
        </w:rPr>
        <w:t>28</w:t>
      </w:r>
      <w:r>
        <w:rPr>
          <w:rFonts w:ascii="Times New Roman" w:hAnsi="Times New Roman" w:cs="Times New Roman"/>
          <w:b/>
          <w:sz w:val="28"/>
          <w:szCs w:val="28"/>
          <w:lang w:val="uk-UA"/>
        </w:rPr>
        <w:t> </w:t>
      </w:r>
      <w:r w:rsidRPr="00D53771">
        <w:rPr>
          <w:rFonts w:ascii="Times New Roman" w:hAnsi="Times New Roman" w:cs="Times New Roman"/>
          <w:b/>
          <w:sz w:val="28"/>
          <w:szCs w:val="28"/>
          <w:lang w:val="uk-UA"/>
        </w:rPr>
        <w:t>243</w:t>
      </w:r>
      <w:r>
        <w:rPr>
          <w:rFonts w:ascii="Times New Roman" w:hAnsi="Times New Roman" w:cs="Times New Roman"/>
          <w:sz w:val="28"/>
          <w:szCs w:val="28"/>
          <w:lang w:val="uk-UA"/>
        </w:rPr>
        <w:t xml:space="preserve"> грн., на придбання парафіну для виготовлення окопних свічок, основи (бухти) та тканини для плетіння маскувальної сітки, закупів продуктів харчування (кави, чаю, солодощів, сала, консерви), а також шкарпеток, перчаток, рукавиць та цигарок.    </w:t>
      </w:r>
      <w:r>
        <w:rPr>
          <w:rFonts w:ascii="Times New Roman" w:hAnsi="Times New Roman" w:cs="Times New Roman"/>
          <w:color w:val="FF0000"/>
          <w:sz w:val="28"/>
          <w:szCs w:val="28"/>
          <w:lang w:val="uk-UA"/>
        </w:rPr>
        <w:t xml:space="preserve">     </w:t>
      </w:r>
    </w:p>
    <w:p w:rsidR="00AD0977" w:rsidRPr="0096411D" w:rsidRDefault="00AD0977" w:rsidP="00540FBF">
      <w:pPr>
        <w:spacing w:after="0" w:line="240" w:lineRule="auto"/>
        <w:jc w:val="both"/>
        <w:rPr>
          <w:rFonts w:ascii="Times New Roman" w:hAnsi="Times New Roman" w:cs="Times New Roman"/>
          <w:i/>
          <w:sz w:val="28"/>
          <w:szCs w:val="28"/>
          <w:lang w:val="uk-UA"/>
        </w:rPr>
      </w:pPr>
      <w:r>
        <w:rPr>
          <w:rFonts w:ascii="Times New Roman" w:hAnsi="Times New Roman" w:cs="Times New Roman"/>
          <w:color w:val="FF0000"/>
          <w:sz w:val="28"/>
          <w:szCs w:val="28"/>
          <w:lang w:val="uk-UA"/>
        </w:rPr>
        <w:t xml:space="preserve">        </w:t>
      </w:r>
      <w:r w:rsidRPr="006938FA">
        <w:rPr>
          <w:rFonts w:ascii="Times New Roman" w:hAnsi="Times New Roman" w:cs="Times New Roman"/>
          <w:sz w:val="28"/>
          <w:szCs w:val="28"/>
          <w:lang w:val="uk-UA"/>
        </w:rPr>
        <w:t>Також н</w:t>
      </w:r>
      <w:r>
        <w:rPr>
          <w:rFonts w:ascii="Times New Roman" w:hAnsi="Times New Roman" w:cs="Times New Roman"/>
          <w:sz w:val="28"/>
          <w:szCs w:val="28"/>
          <w:lang w:val="uk-UA"/>
        </w:rPr>
        <w:t xml:space="preserve">а протязі року за особистим зверненням наших оборонців або на прохання їх рідних та близьких були відкриті шість банок Монобанку для збору коштів на придбання тепловізорів, монокулярів нічного бачення, бронежилету, авто для фронту та на ремонт автомобіля, на планшет та повербанк тощо. За підрахунками сума коштів, яка акумулювалася на рахунках Монобанку становить – </w:t>
      </w:r>
      <w:r w:rsidRPr="006C5307">
        <w:rPr>
          <w:rFonts w:ascii="Times New Roman" w:hAnsi="Times New Roman" w:cs="Times New Roman"/>
          <w:sz w:val="28"/>
          <w:szCs w:val="28"/>
          <w:lang w:val="uk-UA"/>
        </w:rPr>
        <w:t>109 846</w:t>
      </w:r>
      <w:r>
        <w:rPr>
          <w:rFonts w:ascii="Times New Roman" w:hAnsi="Times New Roman" w:cs="Times New Roman"/>
          <w:sz w:val="28"/>
          <w:szCs w:val="28"/>
          <w:lang w:val="uk-UA"/>
        </w:rPr>
        <w:t xml:space="preserve"> грн. Станом на 01.01.2024 року три з них було розбито за рахунок придбання затребуваних речей, а три залишаються відкрити</w:t>
      </w:r>
      <w:r w:rsidR="006C5307">
        <w:rPr>
          <w:rFonts w:ascii="Times New Roman" w:hAnsi="Times New Roman" w:cs="Times New Roman"/>
          <w:sz w:val="28"/>
          <w:szCs w:val="28"/>
          <w:lang w:val="uk-UA"/>
        </w:rPr>
        <w:t>ми</w:t>
      </w:r>
      <w:r>
        <w:rPr>
          <w:rFonts w:ascii="Times New Roman" w:hAnsi="Times New Roman" w:cs="Times New Roman"/>
          <w:sz w:val="28"/>
          <w:szCs w:val="28"/>
          <w:lang w:val="uk-UA"/>
        </w:rPr>
        <w:t xml:space="preserve"> і на сьогодні.  </w:t>
      </w:r>
      <w:r w:rsidR="00C3445A" w:rsidRPr="00C3445A">
        <w:rPr>
          <w:rFonts w:ascii="Times New Roman" w:hAnsi="Times New Roman" w:cs="Times New Roman"/>
          <w:sz w:val="28"/>
          <w:szCs w:val="28"/>
          <w:lang w:val="uk-UA"/>
        </w:rPr>
        <w:t>Ч</w:t>
      </w:r>
      <w:r w:rsidRPr="00C3445A">
        <w:rPr>
          <w:rFonts w:ascii="Times New Roman" w:hAnsi="Times New Roman" w:cs="Times New Roman"/>
          <w:sz w:val="28"/>
          <w:szCs w:val="28"/>
          <w:lang w:val="uk-UA"/>
        </w:rPr>
        <w:t>аст</w:t>
      </w:r>
      <w:r w:rsidR="00C3445A" w:rsidRPr="00C3445A">
        <w:rPr>
          <w:rFonts w:ascii="Times New Roman" w:hAnsi="Times New Roman" w:cs="Times New Roman"/>
          <w:sz w:val="28"/>
          <w:szCs w:val="28"/>
          <w:lang w:val="uk-UA"/>
        </w:rPr>
        <w:t>ина</w:t>
      </w:r>
      <w:r w:rsidRPr="00C3445A">
        <w:rPr>
          <w:rFonts w:ascii="Times New Roman" w:hAnsi="Times New Roman" w:cs="Times New Roman"/>
          <w:sz w:val="28"/>
          <w:szCs w:val="28"/>
          <w:lang w:val="uk-UA"/>
        </w:rPr>
        <w:t xml:space="preserve"> коштів була спрямована</w:t>
      </w:r>
      <w:r w:rsidR="00C3445A" w:rsidRPr="00C3445A">
        <w:rPr>
          <w:rFonts w:ascii="Times New Roman" w:hAnsi="Times New Roman" w:cs="Times New Roman"/>
          <w:sz w:val="28"/>
          <w:szCs w:val="28"/>
          <w:lang w:val="uk-UA"/>
        </w:rPr>
        <w:t>:</w:t>
      </w:r>
      <w:r w:rsidRPr="00C3445A">
        <w:rPr>
          <w:rFonts w:ascii="Times New Roman" w:hAnsi="Times New Roman" w:cs="Times New Roman"/>
          <w:sz w:val="28"/>
          <w:szCs w:val="28"/>
          <w:lang w:val="uk-UA"/>
        </w:rPr>
        <w:t xml:space="preserve"> на заправку дизельним пальним волонтерського транспортного засобу та безпосередньо автомобілів військових</w:t>
      </w:r>
      <w:r w:rsidR="00C3445A">
        <w:rPr>
          <w:rFonts w:ascii="Times New Roman" w:hAnsi="Times New Roman" w:cs="Times New Roman"/>
          <w:sz w:val="28"/>
          <w:szCs w:val="28"/>
          <w:lang w:val="uk-UA"/>
        </w:rPr>
        <w:t xml:space="preserve"> </w:t>
      </w:r>
      <w:r w:rsidR="00C3445A" w:rsidRPr="00C3445A">
        <w:rPr>
          <w:rFonts w:ascii="Times New Roman" w:hAnsi="Times New Roman" w:cs="Times New Roman"/>
          <w:b/>
          <w:sz w:val="28"/>
          <w:szCs w:val="28"/>
          <w:lang w:val="uk-UA"/>
        </w:rPr>
        <w:t xml:space="preserve">- </w:t>
      </w:r>
      <w:r w:rsidR="00C3445A">
        <w:rPr>
          <w:rFonts w:ascii="Times New Roman" w:hAnsi="Times New Roman" w:cs="Times New Roman"/>
          <w:sz w:val="28"/>
          <w:szCs w:val="28"/>
          <w:lang w:val="uk-UA"/>
        </w:rPr>
        <w:t xml:space="preserve"> </w:t>
      </w:r>
      <w:r w:rsidRPr="00C3445A">
        <w:rPr>
          <w:rFonts w:ascii="Times New Roman" w:hAnsi="Times New Roman" w:cs="Times New Roman"/>
          <w:sz w:val="28"/>
          <w:szCs w:val="28"/>
          <w:lang w:val="uk-UA"/>
        </w:rPr>
        <w:t xml:space="preserve"> </w:t>
      </w:r>
      <w:r w:rsidRPr="006C5307">
        <w:rPr>
          <w:rFonts w:ascii="Times New Roman" w:hAnsi="Times New Roman" w:cs="Times New Roman"/>
          <w:sz w:val="28"/>
          <w:szCs w:val="28"/>
          <w:lang w:val="uk-UA"/>
        </w:rPr>
        <w:t>34 000</w:t>
      </w:r>
      <w:r w:rsidRPr="00C3445A">
        <w:rPr>
          <w:rFonts w:ascii="Times New Roman" w:hAnsi="Times New Roman" w:cs="Times New Roman"/>
          <w:sz w:val="28"/>
          <w:szCs w:val="28"/>
          <w:lang w:val="uk-UA"/>
        </w:rPr>
        <w:t xml:space="preserve"> грн.,</w:t>
      </w:r>
      <w:r w:rsidR="00C3445A">
        <w:rPr>
          <w:rFonts w:ascii="Times New Roman" w:hAnsi="Times New Roman" w:cs="Times New Roman"/>
          <w:sz w:val="28"/>
          <w:szCs w:val="28"/>
          <w:lang w:val="uk-UA"/>
        </w:rPr>
        <w:t xml:space="preserve"> </w:t>
      </w:r>
      <w:r w:rsidRPr="00C3445A">
        <w:rPr>
          <w:rFonts w:ascii="Times New Roman" w:hAnsi="Times New Roman" w:cs="Times New Roman"/>
          <w:sz w:val="28"/>
          <w:szCs w:val="28"/>
          <w:lang w:val="uk-UA"/>
        </w:rPr>
        <w:t xml:space="preserve">на оплату послуг Нової пошти за пересилку провізії та реманенту для військових </w:t>
      </w:r>
      <w:r w:rsidRPr="006C5307">
        <w:rPr>
          <w:rFonts w:ascii="Times New Roman" w:hAnsi="Times New Roman" w:cs="Times New Roman"/>
          <w:sz w:val="28"/>
          <w:szCs w:val="28"/>
          <w:lang w:val="uk-UA"/>
        </w:rPr>
        <w:t>–  2 600</w:t>
      </w:r>
      <w:r w:rsidRPr="00C3445A">
        <w:rPr>
          <w:rFonts w:ascii="Times New Roman" w:hAnsi="Times New Roman" w:cs="Times New Roman"/>
          <w:sz w:val="28"/>
          <w:szCs w:val="28"/>
          <w:lang w:val="uk-UA"/>
        </w:rPr>
        <w:t xml:space="preserve"> грн</w:t>
      </w:r>
      <w:r w:rsidRPr="0096411D">
        <w:rPr>
          <w:rFonts w:ascii="Times New Roman" w:hAnsi="Times New Roman" w:cs="Times New Roman"/>
          <w:i/>
          <w:sz w:val="28"/>
          <w:szCs w:val="28"/>
          <w:lang w:val="uk-UA"/>
        </w:rPr>
        <w:t xml:space="preserve">. </w:t>
      </w:r>
    </w:p>
    <w:p w:rsidR="005D49B3" w:rsidRPr="00DC3D6F" w:rsidRDefault="0076712D" w:rsidP="00540FBF">
      <w:pPr>
        <w:spacing w:line="240" w:lineRule="auto"/>
        <w:rPr>
          <w:rFonts w:ascii="Times New Roman" w:eastAsia="Times New Roman" w:hAnsi="Times New Roman" w:cs="Times New Roman"/>
          <w:color w:val="333333"/>
          <w:sz w:val="28"/>
          <w:szCs w:val="28"/>
          <w:lang w:eastAsia="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5D49B3" w:rsidRPr="00DC3D6F">
        <w:rPr>
          <w:rFonts w:ascii="Times New Roman" w:eastAsia="Times New Roman" w:hAnsi="Times New Roman" w:cs="Times New Roman"/>
          <w:b/>
          <w:bCs/>
          <w:color w:val="333333"/>
          <w:sz w:val="28"/>
          <w:szCs w:val="28"/>
          <w:bdr w:val="none" w:sz="0" w:space="0" w:color="auto" w:frame="1"/>
          <w:lang w:eastAsia="uk-UA"/>
        </w:rPr>
        <w:t>Сесійна діяльність</w:t>
      </w:r>
    </w:p>
    <w:p w:rsidR="000F1AC3" w:rsidRPr="00DC3D6F" w:rsidRDefault="005D49B3" w:rsidP="00540FBF">
      <w:pPr>
        <w:shd w:val="clear" w:color="auto" w:fill="FFFFFF"/>
        <w:spacing w:after="0" w:line="240" w:lineRule="auto"/>
        <w:ind w:firstLine="567"/>
        <w:jc w:val="both"/>
        <w:rPr>
          <w:rFonts w:ascii="Times New Roman" w:hAnsi="Times New Roman" w:cs="Times New Roman"/>
          <w:sz w:val="28"/>
          <w:szCs w:val="28"/>
          <w:lang w:val="uk-UA"/>
        </w:rPr>
      </w:pPr>
      <w:r w:rsidRPr="00AD0977">
        <w:rPr>
          <w:rFonts w:ascii="Times New Roman" w:eastAsia="Times New Roman" w:hAnsi="Times New Roman" w:cs="Times New Roman"/>
          <w:sz w:val="28"/>
          <w:szCs w:val="28"/>
          <w:bdr w:val="none" w:sz="0" w:space="0" w:color="auto" w:frame="1"/>
          <w:lang w:eastAsia="uk-UA"/>
        </w:rPr>
        <w:t xml:space="preserve">Відповідно до вимог статті 46 Закону України «Про </w:t>
      </w:r>
      <w:proofErr w:type="gramStart"/>
      <w:r w:rsidRPr="00AD0977">
        <w:rPr>
          <w:rFonts w:ascii="Times New Roman" w:eastAsia="Times New Roman" w:hAnsi="Times New Roman" w:cs="Times New Roman"/>
          <w:sz w:val="28"/>
          <w:szCs w:val="28"/>
          <w:bdr w:val="none" w:sz="0" w:space="0" w:color="auto" w:frame="1"/>
          <w:lang w:eastAsia="uk-UA"/>
        </w:rPr>
        <w:t>м</w:t>
      </w:r>
      <w:proofErr w:type="gramEnd"/>
      <w:r w:rsidRPr="00AD0977">
        <w:rPr>
          <w:rFonts w:ascii="Times New Roman" w:eastAsia="Times New Roman" w:hAnsi="Times New Roman" w:cs="Times New Roman"/>
          <w:sz w:val="28"/>
          <w:szCs w:val="28"/>
          <w:bdr w:val="none" w:sz="0" w:space="0" w:color="auto" w:frame="1"/>
          <w:lang w:eastAsia="uk-UA"/>
        </w:rPr>
        <w:t xml:space="preserve">ісцеве самоврядування в Україні» основна форма роботи ради – проведення сесій. </w:t>
      </w:r>
      <w:r w:rsidRPr="00AD0977">
        <w:rPr>
          <w:rFonts w:ascii="Times New Roman" w:hAnsi="Times New Roman" w:cs="Times New Roman"/>
          <w:sz w:val="28"/>
          <w:szCs w:val="28"/>
          <w:bdr w:val="none" w:sz="0" w:space="0" w:color="auto" w:frame="1"/>
          <w:lang w:eastAsia="uk-UA"/>
        </w:rPr>
        <w:t xml:space="preserve">Депутати селищної ради завчасно мають можливість ознайомитися з проєктами </w:t>
      </w:r>
      <w:proofErr w:type="gramStart"/>
      <w:r w:rsidRPr="00AD0977">
        <w:rPr>
          <w:rFonts w:ascii="Times New Roman" w:hAnsi="Times New Roman" w:cs="Times New Roman"/>
          <w:sz w:val="28"/>
          <w:szCs w:val="28"/>
          <w:bdr w:val="none" w:sz="0" w:space="0" w:color="auto" w:frame="1"/>
          <w:lang w:eastAsia="uk-UA"/>
        </w:rPr>
        <w:t>р</w:t>
      </w:r>
      <w:proofErr w:type="gramEnd"/>
      <w:r w:rsidRPr="00AD0977">
        <w:rPr>
          <w:rFonts w:ascii="Times New Roman" w:hAnsi="Times New Roman" w:cs="Times New Roman"/>
          <w:sz w:val="28"/>
          <w:szCs w:val="28"/>
          <w:bdr w:val="none" w:sz="0" w:space="0" w:color="auto" w:frame="1"/>
          <w:lang w:eastAsia="uk-UA"/>
        </w:rPr>
        <w:t>ішень, які виносяться на розгляд сесії</w:t>
      </w:r>
      <w:r w:rsidR="005C0081" w:rsidRPr="00AD0977">
        <w:rPr>
          <w:rFonts w:ascii="Times New Roman" w:hAnsi="Times New Roman" w:cs="Times New Roman"/>
          <w:sz w:val="28"/>
          <w:szCs w:val="28"/>
          <w:bdr w:val="none" w:sz="0" w:space="0" w:color="auto" w:frame="1"/>
          <w:lang w:val="uk-UA" w:eastAsia="uk-UA"/>
        </w:rPr>
        <w:t xml:space="preserve"> </w:t>
      </w:r>
      <w:r w:rsidRPr="00AD0977">
        <w:rPr>
          <w:rFonts w:ascii="Times New Roman" w:hAnsi="Times New Roman" w:cs="Times New Roman"/>
          <w:sz w:val="28"/>
          <w:szCs w:val="28"/>
          <w:bdr w:val="none" w:sz="0" w:space="0" w:color="auto" w:frame="1"/>
          <w:lang w:eastAsia="uk-UA"/>
        </w:rPr>
        <w:t xml:space="preserve">на засіданнях </w:t>
      </w:r>
      <w:r w:rsidR="005C0081" w:rsidRPr="00AD0977">
        <w:rPr>
          <w:rFonts w:ascii="Times New Roman" w:hAnsi="Times New Roman" w:cs="Times New Roman"/>
          <w:sz w:val="28"/>
          <w:szCs w:val="28"/>
          <w:bdr w:val="none" w:sz="0" w:space="0" w:color="auto" w:frame="1"/>
          <w:lang w:eastAsia="uk-UA"/>
        </w:rPr>
        <w:t>постійних комісій селищної ради</w:t>
      </w:r>
      <w:r w:rsidRPr="00AD0977">
        <w:rPr>
          <w:rFonts w:ascii="Times New Roman" w:hAnsi="Times New Roman" w:cs="Times New Roman"/>
          <w:sz w:val="28"/>
          <w:szCs w:val="28"/>
          <w:bdr w:val="none" w:sz="0" w:space="0" w:color="auto" w:frame="1"/>
          <w:lang w:eastAsia="uk-UA"/>
        </w:rPr>
        <w:t xml:space="preserve">. </w:t>
      </w:r>
      <w:r w:rsidR="0015783A" w:rsidRPr="00AD0977">
        <w:rPr>
          <w:rFonts w:ascii="Times New Roman" w:hAnsi="Times New Roman" w:cs="Times New Roman"/>
          <w:sz w:val="28"/>
          <w:szCs w:val="28"/>
          <w:lang w:val="uk-UA"/>
        </w:rPr>
        <w:t>Відповідно до плану роботи селищної ради відбулося 35</w:t>
      </w:r>
      <w:r w:rsidR="0015783A" w:rsidRPr="00DC3D6F">
        <w:rPr>
          <w:rFonts w:ascii="Times New Roman" w:hAnsi="Times New Roman" w:cs="Times New Roman"/>
          <w:sz w:val="28"/>
          <w:szCs w:val="28"/>
          <w:lang w:val="uk-UA"/>
        </w:rPr>
        <w:t xml:space="preserve"> засідань постійних депутатських комісій, 11 пленарних засідань сесії селищної ради восьмого скликання, за підсумками яких прийнято 173 рішення</w:t>
      </w:r>
      <w:r w:rsidR="00254A14" w:rsidRPr="00DC3D6F">
        <w:rPr>
          <w:rFonts w:ascii="Times New Roman" w:hAnsi="Times New Roman" w:cs="Times New Roman"/>
          <w:sz w:val="28"/>
          <w:szCs w:val="28"/>
          <w:lang w:val="uk-UA"/>
        </w:rPr>
        <w:t xml:space="preserve">. </w:t>
      </w:r>
      <w:r w:rsidR="000F1AC3" w:rsidRPr="00DC3D6F">
        <w:rPr>
          <w:rFonts w:ascii="Times New Roman" w:hAnsi="Times New Roman" w:cs="Times New Roman"/>
          <w:sz w:val="28"/>
          <w:szCs w:val="28"/>
          <w:lang w:val="uk-UA"/>
        </w:rPr>
        <w:t>Питання, які були розглянуті на сесіях селищної ради носили різноманітний характер, вони стосувались бюджету, економічного та соціального розвитку громади, пожежної та техногенної безпеки, цивільного захисту, профілактики правопорушень,перейменування вулиць в населених пунктах, земельні питання:</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u w:val="single"/>
          <w:lang w:val="uk-UA"/>
        </w:rPr>
        <w:t xml:space="preserve">20 </w:t>
      </w:r>
      <w:r w:rsidRPr="00E258C1">
        <w:rPr>
          <w:sz w:val="28"/>
          <w:szCs w:val="28"/>
          <w:lang w:val="uk-UA"/>
        </w:rPr>
        <w:t>– бюджетні питання;</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39 – питання житлово – комунального господарства;</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90 – земельні питання;</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12 – питання цивільного захисту та надзвичайних ситуацій;</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11 –  питання соціального захисту;</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8 – питання медичної галузі;</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6 – питання освітньої галузі;</w:t>
      </w:r>
    </w:p>
    <w:p w:rsidR="00B05EA3" w:rsidRPr="00E258C1" w:rsidRDefault="00B05EA3"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5 – депутатські звернення;</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4 – звіти керівників;</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2 – питання надання адміністративних послуг;</w:t>
      </w:r>
    </w:p>
    <w:p w:rsidR="00254A14" w:rsidRPr="00E258C1" w:rsidRDefault="00254A14" w:rsidP="00540FBF">
      <w:pPr>
        <w:pStyle w:val="a3"/>
        <w:numPr>
          <w:ilvl w:val="0"/>
          <w:numId w:val="3"/>
        </w:numPr>
        <w:spacing w:before="0" w:beforeAutospacing="0" w:after="0" w:afterAutospacing="0"/>
        <w:ind w:left="0" w:firstLine="567"/>
        <w:jc w:val="both"/>
        <w:rPr>
          <w:sz w:val="28"/>
          <w:szCs w:val="28"/>
          <w:lang w:val="uk-UA"/>
        </w:rPr>
      </w:pPr>
      <w:r w:rsidRPr="00E258C1">
        <w:rPr>
          <w:sz w:val="28"/>
          <w:szCs w:val="28"/>
          <w:lang w:val="uk-UA"/>
        </w:rPr>
        <w:t>35 – інші питання.</w:t>
      </w:r>
    </w:p>
    <w:p w:rsidR="000F1AC3" w:rsidRPr="00DC3D6F" w:rsidRDefault="000F1AC3" w:rsidP="00540FBF">
      <w:pPr>
        <w:pStyle w:val="a3"/>
        <w:spacing w:before="0" w:beforeAutospacing="0" w:after="0" w:afterAutospacing="0"/>
        <w:ind w:firstLine="567"/>
        <w:jc w:val="both"/>
        <w:rPr>
          <w:sz w:val="28"/>
          <w:szCs w:val="28"/>
          <w:lang w:val="uk-UA"/>
        </w:rPr>
      </w:pPr>
      <w:r w:rsidRPr="00DC3D6F">
        <w:rPr>
          <w:sz w:val="28"/>
          <w:szCs w:val="28"/>
        </w:rPr>
        <w:t>Було затверджено ряд програм</w:t>
      </w:r>
      <w:r w:rsidRPr="00DC3D6F">
        <w:rPr>
          <w:sz w:val="28"/>
          <w:szCs w:val="28"/>
          <w:lang w:val="uk-UA"/>
        </w:rPr>
        <w:t>:</w:t>
      </w:r>
    </w:p>
    <w:p w:rsidR="000F1AC3" w:rsidRPr="00DC3D6F" w:rsidRDefault="000F1AC3" w:rsidP="00540FBF">
      <w:pPr>
        <w:pStyle w:val="af3"/>
        <w:numPr>
          <w:ilvl w:val="0"/>
          <w:numId w:val="3"/>
        </w:numPr>
        <w:spacing w:after="0" w:line="240" w:lineRule="auto"/>
        <w:ind w:left="0" w:firstLine="567"/>
        <w:jc w:val="both"/>
        <w:rPr>
          <w:rFonts w:ascii="Times New Roman" w:eastAsia="Calibri" w:hAnsi="Times New Roman" w:cs="Times New Roman"/>
          <w:sz w:val="28"/>
          <w:szCs w:val="28"/>
          <w:lang w:val="uk-UA"/>
        </w:rPr>
      </w:pPr>
      <w:r w:rsidRPr="00DC3D6F">
        <w:rPr>
          <w:rFonts w:ascii="Times New Roman" w:eastAsia="Calibri" w:hAnsi="Times New Roman" w:cs="Times New Roman"/>
          <w:sz w:val="28"/>
          <w:szCs w:val="28"/>
        </w:rPr>
        <w:t>Програм</w:t>
      </w:r>
      <w:r w:rsidRPr="00DC3D6F">
        <w:rPr>
          <w:rFonts w:ascii="Times New Roman" w:eastAsia="Calibri" w:hAnsi="Times New Roman" w:cs="Times New Roman"/>
          <w:sz w:val="28"/>
          <w:szCs w:val="28"/>
          <w:lang w:val="uk-UA"/>
        </w:rPr>
        <w:t>а</w:t>
      </w:r>
      <w:r w:rsidRPr="00DC3D6F">
        <w:rPr>
          <w:rFonts w:ascii="Times New Roman" w:eastAsia="Calibri" w:hAnsi="Times New Roman" w:cs="Times New Roman"/>
          <w:sz w:val="28"/>
          <w:szCs w:val="28"/>
        </w:rPr>
        <w:t xml:space="preserve"> </w:t>
      </w:r>
      <w:proofErr w:type="gramStart"/>
      <w:r w:rsidRPr="00DC3D6F">
        <w:rPr>
          <w:rFonts w:ascii="Times New Roman" w:eastAsia="Calibri" w:hAnsi="Times New Roman" w:cs="Times New Roman"/>
          <w:sz w:val="28"/>
          <w:szCs w:val="28"/>
        </w:rPr>
        <w:t>п</w:t>
      </w:r>
      <w:proofErr w:type="gramEnd"/>
      <w:r w:rsidRPr="00DC3D6F">
        <w:rPr>
          <w:rFonts w:ascii="Times New Roman" w:eastAsia="Calibri" w:hAnsi="Times New Roman" w:cs="Times New Roman"/>
          <w:sz w:val="28"/>
          <w:szCs w:val="28"/>
        </w:rPr>
        <w:t>ідтримки розвитку архівної справи комуна</w:t>
      </w:r>
      <w:r w:rsidRPr="00DC3D6F">
        <w:rPr>
          <w:rFonts w:ascii="Times New Roman" w:hAnsi="Times New Roman" w:cs="Times New Roman"/>
          <w:sz w:val="28"/>
          <w:szCs w:val="28"/>
        </w:rPr>
        <w:t>льної установи «Трудовий архів»</w:t>
      </w:r>
      <w:r w:rsidRPr="00DC3D6F">
        <w:rPr>
          <w:rFonts w:ascii="Times New Roman" w:eastAsia="Calibri" w:hAnsi="Times New Roman" w:cs="Times New Roman"/>
          <w:sz w:val="28"/>
          <w:szCs w:val="28"/>
        </w:rPr>
        <w:t xml:space="preserve"> Срібнянської селищної ради</w:t>
      </w:r>
      <w:r w:rsidR="00A64525" w:rsidRPr="00DC3D6F">
        <w:rPr>
          <w:rFonts w:ascii="Times New Roman" w:eastAsia="Calibri" w:hAnsi="Times New Roman" w:cs="Times New Roman"/>
          <w:sz w:val="28"/>
          <w:szCs w:val="28"/>
          <w:lang w:val="uk-UA"/>
        </w:rPr>
        <w:t>;</w:t>
      </w:r>
      <w:r w:rsidRPr="00DC3D6F">
        <w:rPr>
          <w:rFonts w:ascii="Times New Roman" w:hAnsi="Times New Roman" w:cs="Times New Roman"/>
          <w:sz w:val="28"/>
          <w:szCs w:val="28"/>
        </w:rPr>
        <w:t xml:space="preserve"> </w:t>
      </w:r>
    </w:p>
    <w:p w:rsidR="00841BD0" w:rsidRPr="00DC3D6F" w:rsidRDefault="000F1AC3" w:rsidP="00540FBF">
      <w:pPr>
        <w:keepNext/>
        <w:keepLines/>
        <w:spacing w:line="240" w:lineRule="auto"/>
        <w:ind w:firstLine="567"/>
        <w:jc w:val="both"/>
        <w:outlineLvl w:val="0"/>
        <w:rPr>
          <w:rFonts w:ascii="Times New Roman" w:hAnsi="Times New Roman" w:cs="Times New Roman"/>
          <w:bCs/>
          <w:sz w:val="28"/>
          <w:szCs w:val="28"/>
          <w:lang w:val="uk-UA"/>
        </w:rPr>
      </w:pPr>
      <w:r w:rsidRPr="00DC3D6F">
        <w:rPr>
          <w:rFonts w:ascii="Times New Roman" w:hAnsi="Times New Roman" w:cs="Times New Roman"/>
          <w:bCs/>
          <w:iCs/>
          <w:sz w:val="28"/>
          <w:szCs w:val="28"/>
          <w:lang w:val="uk-UA"/>
        </w:rPr>
        <w:t xml:space="preserve">-  </w:t>
      </w:r>
      <w:r w:rsidR="00DC3D6F">
        <w:rPr>
          <w:rFonts w:ascii="Times New Roman" w:hAnsi="Times New Roman" w:cs="Times New Roman"/>
          <w:bCs/>
          <w:iCs/>
          <w:sz w:val="28"/>
          <w:szCs w:val="28"/>
          <w:lang w:val="uk-UA"/>
        </w:rPr>
        <w:t xml:space="preserve"> </w:t>
      </w:r>
      <w:r w:rsidR="00841BD0" w:rsidRPr="00DC3D6F">
        <w:rPr>
          <w:rFonts w:ascii="Times New Roman" w:hAnsi="Times New Roman" w:cs="Times New Roman"/>
          <w:bCs/>
          <w:iCs/>
          <w:sz w:val="28"/>
          <w:szCs w:val="28"/>
        </w:rPr>
        <w:t>Програм</w:t>
      </w:r>
      <w:r w:rsidRPr="00DC3D6F">
        <w:rPr>
          <w:rFonts w:ascii="Times New Roman" w:hAnsi="Times New Roman" w:cs="Times New Roman"/>
          <w:bCs/>
          <w:iCs/>
          <w:sz w:val="28"/>
          <w:szCs w:val="28"/>
          <w:lang w:val="uk-UA"/>
        </w:rPr>
        <w:t>а</w:t>
      </w:r>
      <w:r w:rsidR="00841BD0" w:rsidRPr="00DC3D6F">
        <w:rPr>
          <w:rFonts w:ascii="Times New Roman" w:hAnsi="Times New Roman" w:cs="Times New Roman"/>
          <w:bCs/>
          <w:iCs/>
          <w:sz w:val="28"/>
          <w:szCs w:val="28"/>
        </w:rPr>
        <w:t xml:space="preserve"> «Громадське бюджетування (бюджет участі) </w:t>
      </w:r>
      <w:r w:rsidR="00841BD0" w:rsidRPr="00DC3D6F">
        <w:rPr>
          <w:rFonts w:ascii="Times New Roman" w:hAnsi="Times New Roman" w:cs="Times New Roman"/>
          <w:bCs/>
          <w:sz w:val="28"/>
          <w:szCs w:val="28"/>
        </w:rPr>
        <w:t>в Срібнянській селищній раді</w:t>
      </w:r>
      <w:r w:rsidR="00A64525" w:rsidRPr="00DC3D6F">
        <w:rPr>
          <w:rFonts w:ascii="Times New Roman" w:hAnsi="Times New Roman" w:cs="Times New Roman"/>
          <w:bCs/>
          <w:sz w:val="28"/>
          <w:szCs w:val="28"/>
          <w:lang w:val="uk-UA"/>
        </w:rPr>
        <w:t>;</w:t>
      </w:r>
    </w:p>
    <w:p w:rsidR="00841BD0" w:rsidRPr="00DC3D6F" w:rsidRDefault="00DC3D6F" w:rsidP="00540FBF">
      <w:pPr>
        <w:spacing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841BD0" w:rsidRPr="00DC3D6F">
        <w:rPr>
          <w:rFonts w:ascii="Times New Roman" w:hAnsi="Times New Roman" w:cs="Times New Roman"/>
          <w:bCs/>
          <w:sz w:val="28"/>
          <w:szCs w:val="28"/>
          <w:lang w:val="uk-UA"/>
        </w:rPr>
        <w:t>Програм</w:t>
      </w:r>
      <w:r w:rsidR="000F1AC3" w:rsidRPr="00DC3D6F">
        <w:rPr>
          <w:rFonts w:ascii="Times New Roman" w:hAnsi="Times New Roman" w:cs="Times New Roman"/>
          <w:bCs/>
          <w:sz w:val="28"/>
          <w:szCs w:val="28"/>
          <w:lang w:val="uk-UA"/>
        </w:rPr>
        <w:t>а</w:t>
      </w:r>
      <w:r w:rsidR="00841BD0" w:rsidRPr="00DC3D6F">
        <w:rPr>
          <w:rFonts w:ascii="Times New Roman" w:hAnsi="Times New Roman" w:cs="Times New Roman"/>
          <w:bCs/>
          <w:sz w:val="28"/>
          <w:szCs w:val="28"/>
          <w:lang w:val="uk-UA"/>
        </w:rPr>
        <w:t xml:space="preserve"> фінансової підтримки комунального некомерційного підприємства «Срібнянська центральна лікарня» Срібнянської селищної ради Чернігівської області</w:t>
      </w:r>
      <w:r w:rsidR="00A64525" w:rsidRPr="00DC3D6F">
        <w:rPr>
          <w:rFonts w:ascii="Times New Roman" w:hAnsi="Times New Roman" w:cs="Times New Roman"/>
          <w:bCs/>
          <w:sz w:val="28"/>
          <w:szCs w:val="28"/>
          <w:lang w:val="uk-UA"/>
        </w:rPr>
        <w:t>;</w:t>
      </w:r>
    </w:p>
    <w:p w:rsidR="00841BD0" w:rsidRPr="00DC3D6F" w:rsidRDefault="000F1AC3" w:rsidP="00540FBF">
      <w:pPr>
        <w:pStyle w:val="a7"/>
        <w:ind w:firstLine="567"/>
        <w:jc w:val="both"/>
        <w:rPr>
          <w:rFonts w:ascii="Times New Roman" w:hAnsi="Times New Roman"/>
          <w:sz w:val="28"/>
          <w:szCs w:val="28"/>
        </w:rPr>
      </w:pPr>
      <w:r w:rsidRPr="00DC3D6F">
        <w:rPr>
          <w:rFonts w:ascii="Times New Roman" w:hAnsi="Times New Roman"/>
          <w:sz w:val="28"/>
          <w:szCs w:val="28"/>
        </w:rPr>
        <w:t xml:space="preserve">- </w:t>
      </w:r>
      <w:r w:rsidR="00841BD0" w:rsidRPr="00DC3D6F">
        <w:rPr>
          <w:rFonts w:ascii="Times New Roman" w:hAnsi="Times New Roman"/>
          <w:sz w:val="28"/>
          <w:szCs w:val="28"/>
        </w:rPr>
        <w:t>Програм</w:t>
      </w:r>
      <w:r w:rsidRPr="00DC3D6F">
        <w:rPr>
          <w:rFonts w:ascii="Times New Roman" w:hAnsi="Times New Roman"/>
          <w:sz w:val="28"/>
          <w:szCs w:val="28"/>
        </w:rPr>
        <w:t>а</w:t>
      </w:r>
      <w:r w:rsidR="00841BD0" w:rsidRPr="00DC3D6F">
        <w:rPr>
          <w:rFonts w:ascii="Times New Roman" w:hAnsi="Times New Roman"/>
          <w:sz w:val="28"/>
          <w:szCs w:val="28"/>
        </w:rPr>
        <w:t xml:space="preserve"> фінансової підтримки комунального некомерційного підприємства «Срібнянський центр первинної медико-санітарної допом</w:t>
      </w:r>
      <w:r w:rsidR="00967E2A">
        <w:rPr>
          <w:rFonts w:ascii="Times New Roman" w:hAnsi="Times New Roman"/>
          <w:sz w:val="28"/>
          <w:szCs w:val="28"/>
        </w:rPr>
        <w:t>оги» Срібнянської селищної ради</w:t>
      </w:r>
      <w:r w:rsidR="00A64525" w:rsidRPr="00DC3D6F">
        <w:rPr>
          <w:rFonts w:ascii="Times New Roman" w:hAnsi="Times New Roman"/>
          <w:sz w:val="28"/>
          <w:szCs w:val="28"/>
        </w:rPr>
        <w:t>;</w:t>
      </w:r>
    </w:p>
    <w:p w:rsidR="00841BD0" w:rsidRPr="00DC3D6F" w:rsidRDefault="00DC3D6F" w:rsidP="00540FBF">
      <w:pPr>
        <w:pStyle w:val="a7"/>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00841BD0" w:rsidRPr="00DC3D6F">
        <w:rPr>
          <w:rFonts w:ascii="Times New Roman" w:hAnsi="Times New Roman"/>
          <w:sz w:val="28"/>
          <w:szCs w:val="28"/>
        </w:rPr>
        <w:t>Програм</w:t>
      </w:r>
      <w:r w:rsidR="000F1AC3" w:rsidRPr="00DC3D6F">
        <w:rPr>
          <w:rFonts w:ascii="Times New Roman" w:hAnsi="Times New Roman"/>
          <w:sz w:val="28"/>
          <w:szCs w:val="28"/>
        </w:rPr>
        <w:t>а</w:t>
      </w:r>
      <w:r w:rsidR="00841BD0" w:rsidRPr="00DC3D6F">
        <w:rPr>
          <w:rFonts w:ascii="Times New Roman" w:hAnsi="Times New Roman"/>
          <w:sz w:val="28"/>
          <w:szCs w:val="28"/>
        </w:rPr>
        <w:t xml:space="preserve"> боротьби з онкологічними захворюваннями</w:t>
      </w:r>
      <w:r w:rsidR="00A64525" w:rsidRPr="00DC3D6F">
        <w:rPr>
          <w:rFonts w:ascii="Times New Roman" w:hAnsi="Times New Roman"/>
          <w:sz w:val="28"/>
          <w:szCs w:val="28"/>
        </w:rPr>
        <w:t>;</w:t>
      </w:r>
    </w:p>
    <w:p w:rsidR="00841BD0" w:rsidRPr="00DC3D6F" w:rsidRDefault="00DC3D6F" w:rsidP="00540FBF">
      <w:pPr>
        <w:pStyle w:val="a7"/>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00841BD0" w:rsidRPr="00DC3D6F">
        <w:rPr>
          <w:rFonts w:ascii="Times New Roman" w:hAnsi="Times New Roman"/>
          <w:sz w:val="28"/>
          <w:szCs w:val="28"/>
        </w:rPr>
        <w:t>Програм</w:t>
      </w:r>
      <w:r w:rsidR="00A64525" w:rsidRPr="00DC3D6F">
        <w:rPr>
          <w:rFonts w:ascii="Times New Roman" w:hAnsi="Times New Roman"/>
          <w:sz w:val="28"/>
          <w:szCs w:val="28"/>
        </w:rPr>
        <w:t>а</w:t>
      </w:r>
      <w:r w:rsidR="00841BD0" w:rsidRPr="00DC3D6F">
        <w:rPr>
          <w:rFonts w:ascii="Times New Roman" w:hAnsi="Times New Roman"/>
          <w:sz w:val="28"/>
          <w:szCs w:val="28"/>
        </w:rPr>
        <w:t xml:space="preserve"> місцевих стимулів для медичних працівників, які працюють в комунальних закладах (підприємствах)охорони здор</w:t>
      </w:r>
      <w:r w:rsidR="00A64525" w:rsidRPr="00DC3D6F">
        <w:rPr>
          <w:rFonts w:ascii="Times New Roman" w:hAnsi="Times New Roman"/>
          <w:sz w:val="28"/>
          <w:szCs w:val="28"/>
        </w:rPr>
        <w:t>ов’я Срібнянської селищної ради;</w:t>
      </w:r>
    </w:p>
    <w:p w:rsidR="00841BD0" w:rsidRPr="00DC3D6F" w:rsidRDefault="00841BD0" w:rsidP="00540FBF">
      <w:pPr>
        <w:pStyle w:val="a7"/>
        <w:numPr>
          <w:ilvl w:val="0"/>
          <w:numId w:val="3"/>
        </w:numPr>
        <w:ind w:left="0" w:firstLine="567"/>
        <w:jc w:val="both"/>
        <w:rPr>
          <w:rFonts w:ascii="Times New Roman" w:hAnsi="Times New Roman"/>
          <w:sz w:val="28"/>
          <w:szCs w:val="28"/>
        </w:rPr>
      </w:pPr>
      <w:r w:rsidRPr="00DC3D6F">
        <w:rPr>
          <w:rFonts w:ascii="Times New Roman" w:hAnsi="Times New Roman"/>
          <w:sz w:val="28"/>
          <w:szCs w:val="28"/>
        </w:rPr>
        <w:t xml:space="preserve"> </w:t>
      </w:r>
      <w:r w:rsidR="00DC3D6F">
        <w:rPr>
          <w:rFonts w:ascii="Times New Roman" w:hAnsi="Times New Roman"/>
          <w:sz w:val="28"/>
          <w:szCs w:val="28"/>
        </w:rPr>
        <w:t xml:space="preserve">    </w:t>
      </w:r>
      <w:r w:rsidRPr="00DC3D6F">
        <w:rPr>
          <w:rFonts w:ascii="Times New Roman" w:hAnsi="Times New Roman"/>
          <w:sz w:val="28"/>
          <w:szCs w:val="28"/>
        </w:rPr>
        <w:t>Програм</w:t>
      </w:r>
      <w:r w:rsidR="00A64525" w:rsidRPr="00DC3D6F">
        <w:rPr>
          <w:rFonts w:ascii="Times New Roman" w:hAnsi="Times New Roman"/>
          <w:sz w:val="28"/>
          <w:szCs w:val="28"/>
        </w:rPr>
        <w:t>а</w:t>
      </w:r>
      <w:r w:rsidRPr="00DC3D6F">
        <w:rPr>
          <w:rFonts w:ascii="Times New Roman" w:hAnsi="Times New Roman"/>
          <w:sz w:val="28"/>
          <w:szCs w:val="28"/>
        </w:rPr>
        <w:t xml:space="preserve"> відшкодування коштів за надання пільг з послуг зв’я</w:t>
      </w:r>
      <w:r w:rsidR="00A64525" w:rsidRPr="00DC3D6F">
        <w:rPr>
          <w:rFonts w:ascii="Times New Roman" w:hAnsi="Times New Roman"/>
          <w:sz w:val="28"/>
          <w:szCs w:val="28"/>
        </w:rPr>
        <w:t>зку окремим категоріям громадян;</w:t>
      </w:r>
    </w:p>
    <w:p w:rsidR="00A64525" w:rsidRPr="00DC3D6F" w:rsidRDefault="00A64525" w:rsidP="00540F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фінансової підтримки Організації ветер</w:t>
      </w:r>
      <w:r w:rsidRPr="00DC3D6F">
        <w:rPr>
          <w:rFonts w:ascii="Times New Roman" w:hAnsi="Times New Roman" w:cs="Times New Roman"/>
          <w:sz w:val="28"/>
          <w:szCs w:val="28"/>
          <w:lang w:val="uk-UA"/>
        </w:rPr>
        <w:t>анів Срібнянської селищної ради;</w:t>
      </w:r>
    </w:p>
    <w:p w:rsidR="00841BD0" w:rsidRPr="00DC3D6F" w:rsidRDefault="00A64525" w:rsidP="00540F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lastRenderedPageBreak/>
        <w:t xml:space="preserve">- </w:t>
      </w:r>
      <w:r w:rsid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організації та проведення громадських робіт на території С</w:t>
      </w:r>
      <w:r w:rsidRPr="00DC3D6F">
        <w:rPr>
          <w:rFonts w:ascii="Times New Roman" w:hAnsi="Times New Roman" w:cs="Times New Roman"/>
          <w:sz w:val="28"/>
          <w:szCs w:val="28"/>
        </w:rPr>
        <w:t>рібнянської селищної ради</w:t>
      </w:r>
      <w:r w:rsidRPr="00DC3D6F">
        <w:rPr>
          <w:rFonts w:ascii="Times New Roman" w:hAnsi="Times New Roman" w:cs="Times New Roman"/>
          <w:sz w:val="28"/>
          <w:szCs w:val="28"/>
          <w:lang w:val="uk-UA"/>
        </w:rPr>
        <w:t>;</w:t>
      </w:r>
    </w:p>
    <w:p w:rsidR="00841BD0" w:rsidRPr="00DC3D6F" w:rsidRDefault="00A64525" w:rsidP="00540F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 xml:space="preserve"> </w:t>
      </w:r>
      <w:r w:rsid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Pr="00DC3D6F">
        <w:rPr>
          <w:rFonts w:ascii="Times New Roman" w:hAnsi="Times New Roman" w:cs="Times New Roman"/>
          <w:sz w:val="28"/>
          <w:szCs w:val="28"/>
        </w:rPr>
        <w:t xml:space="preserve"> «Турбота»</w:t>
      </w:r>
      <w:r w:rsidRPr="00DC3D6F">
        <w:rPr>
          <w:rFonts w:ascii="Times New Roman" w:hAnsi="Times New Roman" w:cs="Times New Roman"/>
          <w:sz w:val="28"/>
          <w:szCs w:val="28"/>
          <w:lang w:val="uk-UA"/>
        </w:rPr>
        <w:t>;</w:t>
      </w:r>
    </w:p>
    <w:p w:rsidR="00841BD0" w:rsidRPr="00DC3D6F" w:rsidRDefault="00A64525" w:rsidP="00540F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w:t>
      </w:r>
      <w:r w:rsid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надання матеріальної допомоги для проведення капітального ремонту власних житлових будинків та квартир особам з інвалідністю внаслідок в</w:t>
      </w:r>
      <w:r w:rsidRPr="00DC3D6F">
        <w:rPr>
          <w:rFonts w:ascii="Times New Roman" w:hAnsi="Times New Roman" w:cs="Times New Roman"/>
          <w:sz w:val="28"/>
          <w:szCs w:val="28"/>
        </w:rPr>
        <w:t>ійни та прирівняних до них осіб</w:t>
      </w:r>
      <w:r w:rsidRPr="00DC3D6F">
        <w:rPr>
          <w:rFonts w:ascii="Times New Roman" w:hAnsi="Times New Roman" w:cs="Times New Roman"/>
          <w:sz w:val="28"/>
          <w:szCs w:val="28"/>
          <w:lang w:val="uk-UA"/>
        </w:rPr>
        <w:t>;</w:t>
      </w:r>
    </w:p>
    <w:p w:rsidR="00841BD0" w:rsidRPr="00DC3D6F" w:rsidRDefault="00A64525" w:rsidP="00540F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«Фінансова підтримка комунального підприємства «Комунгосп» Срібнянської селищної ради та здійснення внес</w:t>
      </w:r>
      <w:r w:rsidRPr="00DC3D6F">
        <w:rPr>
          <w:rFonts w:ascii="Times New Roman" w:hAnsi="Times New Roman" w:cs="Times New Roman"/>
          <w:sz w:val="28"/>
          <w:szCs w:val="28"/>
        </w:rPr>
        <w:t>ків до його статутного капіталу</w:t>
      </w:r>
      <w:r w:rsidRPr="00DC3D6F">
        <w:rPr>
          <w:rFonts w:ascii="Times New Roman" w:hAnsi="Times New Roman" w:cs="Times New Roman"/>
          <w:sz w:val="28"/>
          <w:szCs w:val="28"/>
          <w:lang w:val="uk-UA"/>
        </w:rPr>
        <w:t>;</w:t>
      </w:r>
    </w:p>
    <w:p w:rsidR="00A64525" w:rsidRPr="00DC3D6F" w:rsidRDefault="00A64525" w:rsidP="00540FBF">
      <w:pPr>
        <w:pStyle w:val="af0"/>
        <w:ind w:firstLine="567"/>
        <w:jc w:val="both"/>
        <w:rPr>
          <w:szCs w:val="28"/>
        </w:rPr>
      </w:pPr>
      <w:r w:rsidRPr="00DC3D6F">
        <w:rPr>
          <w:szCs w:val="28"/>
        </w:rPr>
        <w:t xml:space="preserve">-   </w:t>
      </w:r>
      <w:r w:rsidR="00DC3D6F">
        <w:rPr>
          <w:szCs w:val="28"/>
        </w:rPr>
        <w:t xml:space="preserve"> </w:t>
      </w:r>
      <w:r w:rsidRPr="00DC3D6F">
        <w:rPr>
          <w:szCs w:val="28"/>
        </w:rPr>
        <w:t>Програма «Профілактика правопорушень на 2024 рік»;</w:t>
      </w:r>
    </w:p>
    <w:p w:rsidR="00841BD0" w:rsidRPr="00DC3D6F" w:rsidRDefault="00A64525" w:rsidP="00540FBF">
      <w:pPr>
        <w:pStyle w:val="a7"/>
        <w:ind w:firstLine="567"/>
        <w:jc w:val="both"/>
        <w:rPr>
          <w:rFonts w:ascii="Times New Roman" w:eastAsia="Times New Roman" w:hAnsi="Times New Roman"/>
          <w:sz w:val="28"/>
          <w:szCs w:val="28"/>
        </w:rPr>
      </w:pPr>
      <w:r w:rsidRPr="00DC3D6F">
        <w:rPr>
          <w:rFonts w:ascii="Times New Roman" w:eastAsia="Times New Roman" w:hAnsi="Times New Roman"/>
          <w:sz w:val="28"/>
          <w:szCs w:val="28"/>
        </w:rPr>
        <w:t xml:space="preserve">- </w:t>
      </w:r>
      <w:r w:rsidR="00841BD0" w:rsidRPr="00DC3D6F">
        <w:rPr>
          <w:rFonts w:ascii="Times New Roman" w:eastAsia="Times New Roman" w:hAnsi="Times New Roman"/>
          <w:sz w:val="28"/>
          <w:szCs w:val="28"/>
        </w:rPr>
        <w:t>Програм</w:t>
      </w:r>
      <w:r w:rsidRPr="00DC3D6F">
        <w:rPr>
          <w:rFonts w:ascii="Times New Roman" w:eastAsia="Times New Roman" w:hAnsi="Times New Roman"/>
          <w:sz w:val="28"/>
          <w:szCs w:val="28"/>
        </w:rPr>
        <w:t>а</w:t>
      </w:r>
      <w:r w:rsidR="00841BD0" w:rsidRPr="00DC3D6F">
        <w:rPr>
          <w:rFonts w:ascii="Times New Roman" w:eastAsia="Times New Roman" w:hAnsi="Times New Roman"/>
          <w:sz w:val="28"/>
          <w:szCs w:val="28"/>
        </w:rPr>
        <w:t> ремонту та утримання доріг комунальної власност</w:t>
      </w:r>
      <w:r w:rsidRPr="00DC3D6F">
        <w:rPr>
          <w:rFonts w:ascii="Times New Roman" w:eastAsia="Times New Roman" w:hAnsi="Times New Roman"/>
          <w:sz w:val="28"/>
          <w:szCs w:val="28"/>
        </w:rPr>
        <w:t>і Срібнянської селищної ради;</w:t>
      </w:r>
    </w:p>
    <w:p w:rsidR="00A64525" w:rsidRPr="00DC3D6F" w:rsidRDefault="00A64525" w:rsidP="00540FBF">
      <w:pPr>
        <w:pStyle w:val="a7"/>
        <w:ind w:firstLine="567"/>
        <w:jc w:val="both"/>
        <w:rPr>
          <w:rFonts w:ascii="Times New Roman" w:eastAsia="Times New Roman" w:hAnsi="Times New Roman"/>
          <w:sz w:val="28"/>
          <w:szCs w:val="28"/>
        </w:rPr>
      </w:pPr>
      <w:r w:rsidRPr="00DC3D6F">
        <w:rPr>
          <w:rFonts w:ascii="Times New Roman" w:eastAsia="Times New Roman" w:hAnsi="Times New Roman"/>
          <w:sz w:val="28"/>
          <w:szCs w:val="28"/>
        </w:rPr>
        <w:t xml:space="preserve">- </w:t>
      </w:r>
      <w:r w:rsidR="00DC3D6F">
        <w:rPr>
          <w:rFonts w:ascii="Times New Roman" w:eastAsia="Times New Roman" w:hAnsi="Times New Roman"/>
          <w:sz w:val="28"/>
          <w:szCs w:val="28"/>
        </w:rPr>
        <w:t xml:space="preserve">  </w:t>
      </w:r>
      <w:r w:rsidRPr="00DC3D6F">
        <w:rPr>
          <w:rFonts w:ascii="Times New Roman" w:hAnsi="Times New Roman"/>
          <w:sz w:val="28"/>
          <w:szCs w:val="28"/>
        </w:rPr>
        <w:t>Програма забезпечення пожежної, техногенної безпеки та цивільного захисту на території Срібнянської селищної ради</w:t>
      </w:r>
      <w:r w:rsidR="002B6F94" w:rsidRPr="00DC3D6F">
        <w:rPr>
          <w:rFonts w:ascii="Times New Roman" w:hAnsi="Times New Roman"/>
          <w:sz w:val="28"/>
          <w:szCs w:val="28"/>
        </w:rPr>
        <w:t>;</w:t>
      </w:r>
    </w:p>
    <w:p w:rsidR="002B6F94" w:rsidRPr="00DC3D6F" w:rsidRDefault="00DC3D6F" w:rsidP="00540FBF">
      <w:pPr>
        <w:pStyle w:val="a7"/>
        <w:ind w:left="-284" w:firstLine="426"/>
        <w:jc w:val="both"/>
        <w:rPr>
          <w:rFonts w:ascii="Times New Roman" w:hAnsi="Times New Roman"/>
          <w:sz w:val="28"/>
          <w:szCs w:val="28"/>
        </w:rPr>
      </w:pPr>
      <w:r>
        <w:rPr>
          <w:rFonts w:ascii="Times New Roman" w:hAnsi="Times New Roman"/>
          <w:sz w:val="28"/>
          <w:szCs w:val="28"/>
        </w:rPr>
        <w:t xml:space="preserve">      </w:t>
      </w:r>
      <w:r w:rsidR="00A64525" w:rsidRPr="00DC3D6F">
        <w:rPr>
          <w:rFonts w:ascii="Times New Roman" w:hAnsi="Times New Roman"/>
          <w:sz w:val="28"/>
          <w:szCs w:val="28"/>
        </w:rPr>
        <w:t xml:space="preserve">-  </w:t>
      </w:r>
      <w:r>
        <w:rPr>
          <w:rFonts w:ascii="Times New Roman" w:hAnsi="Times New Roman"/>
          <w:sz w:val="28"/>
          <w:szCs w:val="28"/>
        </w:rPr>
        <w:t xml:space="preserve"> П</w:t>
      </w:r>
      <w:r w:rsidR="00841BD0" w:rsidRPr="00DC3D6F">
        <w:rPr>
          <w:rFonts w:ascii="Times New Roman" w:hAnsi="Times New Roman"/>
          <w:sz w:val="28"/>
          <w:szCs w:val="28"/>
        </w:rPr>
        <w:t>рограм</w:t>
      </w:r>
      <w:r w:rsidR="002B6F94" w:rsidRPr="00DC3D6F">
        <w:rPr>
          <w:rFonts w:ascii="Times New Roman" w:hAnsi="Times New Roman"/>
          <w:sz w:val="28"/>
          <w:szCs w:val="28"/>
        </w:rPr>
        <w:t>а</w:t>
      </w:r>
      <w:r w:rsidR="00841BD0" w:rsidRPr="00DC3D6F">
        <w:rPr>
          <w:rFonts w:ascii="Times New Roman" w:hAnsi="Times New Roman"/>
          <w:sz w:val="28"/>
          <w:szCs w:val="28"/>
        </w:rPr>
        <w:t xml:space="preserve"> охорони навколишнього середовища на території Срібнянської селищної ради </w:t>
      </w:r>
      <w:r w:rsidR="002B6F94" w:rsidRPr="00DC3D6F">
        <w:rPr>
          <w:rFonts w:ascii="Times New Roman" w:hAnsi="Times New Roman"/>
          <w:sz w:val="28"/>
          <w:szCs w:val="28"/>
        </w:rPr>
        <w:t>;</w:t>
      </w:r>
    </w:p>
    <w:p w:rsidR="002B6F94" w:rsidRPr="00DC3D6F" w:rsidRDefault="002B6F94" w:rsidP="00540FBF">
      <w:pPr>
        <w:pStyle w:val="a7"/>
        <w:ind w:firstLine="567"/>
        <w:jc w:val="both"/>
        <w:rPr>
          <w:rFonts w:ascii="Times New Roman" w:hAnsi="Times New Roman"/>
          <w:sz w:val="28"/>
          <w:szCs w:val="28"/>
        </w:rPr>
      </w:pPr>
      <w:r w:rsidRPr="00DC3D6F">
        <w:rPr>
          <w:rFonts w:ascii="Times New Roman" w:hAnsi="Times New Roman"/>
          <w:sz w:val="28"/>
          <w:szCs w:val="28"/>
        </w:rPr>
        <w:t xml:space="preserve">- </w:t>
      </w:r>
      <w:r w:rsidR="00841BD0" w:rsidRPr="00DC3D6F">
        <w:rPr>
          <w:rFonts w:ascii="Times New Roman" w:hAnsi="Times New Roman"/>
          <w:sz w:val="28"/>
          <w:szCs w:val="28"/>
        </w:rPr>
        <w:t xml:space="preserve"> </w:t>
      </w:r>
      <w:r w:rsidR="00DC3D6F">
        <w:rPr>
          <w:rFonts w:ascii="Times New Roman" w:hAnsi="Times New Roman"/>
          <w:sz w:val="28"/>
          <w:szCs w:val="28"/>
        </w:rPr>
        <w:t xml:space="preserve"> </w:t>
      </w:r>
      <w:r w:rsidR="00841BD0" w:rsidRPr="00DC3D6F">
        <w:rPr>
          <w:rFonts w:ascii="Times New Roman" w:hAnsi="Times New Roman"/>
          <w:sz w:val="28"/>
          <w:szCs w:val="28"/>
        </w:rPr>
        <w:t>Програм</w:t>
      </w:r>
      <w:r w:rsidRPr="00DC3D6F">
        <w:rPr>
          <w:rFonts w:ascii="Times New Roman" w:hAnsi="Times New Roman"/>
          <w:sz w:val="28"/>
          <w:szCs w:val="28"/>
        </w:rPr>
        <w:t>а</w:t>
      </w:r>
      <w:r w:rsidR="00841BD0" w:rsidRPr="00DC3D6F">
        <w:rPr>
          <w:rFonts w:ascii="Times New Roman" w:hAnsi="Times New Roman"/>
          <w:sz w:val="28"/>
          <w:szCs w:val="28"/>
        </w:rPr>
        <w:t xml:space="preserve"> підтримки індивідуального житлового будівництва та розвитку особистого селянського господарства</w:t>
      </w:r>
      <w:r w:rsidRPr="00DC3D6F">
        <w:rPr>
          <w:rFonts w:ascii="Times New Roman" w:hAnsi="Times New Roman"/>
          <w:sz w:val="28"/>
          <w:szCs w:val="28"/>
        </w:rPr>
        <w:t>;</w:t>
      </w:r>
    </w:p>
    <w:p w:rsidR="00F554B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 xml:space="preserve"> </w:t>
      </w:r>
      <w:r w:rsidR="00DC3D6F">
        <w:rPr>
          <w:rFonts w:ascii="Times New Roman" w:hAnsi="Times New Roman" w:cs="Times New Roman"/>
          <w:sz w:val="28"/>
          <w:szCs w:val="28"/>
          <w:lang w:val="uk-UA"/>
        </w:rPr>
        <w:t xml:space="preserve">   </w:t>
      </w:r>
      <w:r w:rsidRPr="00DC3D6F">
        <w:rPr>
          <w:rFonts w:ascii="Times New Roman" w:hAnsi="Times New Roman" w:cs="Times New Roman"/>
          <w:sz w:val="28"/>
          <w:szCs w:val="28"/>
          <w:lang w:val="uk-UA"/>
        </w:rPr>
        <w:t>Програма</w:t>
      </w:r>
      <w:r w:rsidRPr="00DC3D6F">
        <w:rPr>
          <w:rFonts w:ascii="Times New Roman" w:hAnsi="Times New Roman" w:cs="Times New Roman"/>
          <w:color w:val="000000" w:themeColor="text1"/>
          <w:sz w:val="28"/>
          <w:szCs w:val="28"/>
          <w:lang w:val="uk-UA"/>
        </w:rPr>
        <w:t xml:space="preserve"> </w:t>
      </w:r>
      <w:r w:rsidRPr="00DC3D6F">
        <w:rPr>
          <w:rFonts w:ascii="Times New Roman" w:hAnsi="Times New Roman" w:cs="Times New Roman"/>
          <w:sz w:val="28"/>
          <w:szCs w:val="28"/>
          <w:lang w:val="uk-UA"/>
        </w:rPr>
        <w:t>забезпечення  відшкодування вартості проїзду педагогічним працівникам закладів загальної середньої освіти Срібнянської селищної ради до місць роботи та у зворотному напрямку</w:t>
      </w:r>
      <w:r w:rsidR="00F554B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DC3D6F">
        <w:rPr>
          <w:rFonts w:ascii="Times New Roman" w:hAnsi="Times New Roman" w:cs="Times New Roman"/>
          <w:sz w:val="28"/>
          <w:szCs w:val="28"/>
          <w:lang w:val="uk-UA"/>
        </w:rPr>
        <w:t xml:space="preserve">  </w:t>
      </w:r>
      <w:r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 xml:space="preserve">а </w:t>
      </w:r>
      <w:r w:rsidRPr="00DC3D6F">
        <w:rPr>
          <w:rFonts w:ascii="Times New Roman" w:hAnsi="Times New Roman" w:cs="Times New Roman"/>
          <w:sz w:val="28"/>
          <w:szCs w:val="28"/>
        </w:rPr>
        <w:t xml:space="preserve"> підтримки та розвитку фізичної культури і спорту на території Срібнянської селищної ради</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надання одноразової допомоги дітям-сиротам і дітям, позбавленим батьківського піклування, після досягнення 18-річного віку</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стимулювання створення, фінансової підтримки об’єднань співвласників багатоквартирних будинків та</w:t>
      </w: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впровадження енергозбереження в будинках ОСББ на території  Срібнянської селищної ради</w:t>
      </w:r>
      <w:r w:rsidRPr="00DC3D6F">
        <w:rPr>
          <w:rFonts w:ascii="Times New Roman" w:hAnsi="Times New Roman" w:cs="Times New Roman"/>
          <w:sz w:val="28"/>
          <w:szCs w:val="28"/>
          <w:lang w:val="uk-UA"/>
        </w:rPr>
        <w:t>;</w:t>
      </w:r>
    </w:p>
    <w:p w:rsidR="00841BD0"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забезпечення облаштування та функціонування «Пунктів незламності» на території Срібнянської селищної ради в 2024 році</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Style w:val="af2"/>
          <w:rFonts w:ascii="Times New Roman" w:eastAsia="Batang" w:hAnsi="Times New Roman" w:cs="Times New Roman"/>
          <w:b w:val="0"/>
          <w:sz w:val="28"/>
          <w:szCs w:val="28"/>
          <w:lang w:val="uk-UA"/>
        </w:rPr>
      </w:pPr>
      <w:r w:rsidRPr="00DC3D6F">
        <w:rPr>
          <w:rFonts w:ascii="Times New Roman" w:hAnsi="Times New Roman" w:cs="Times New Roman"/>
          <w:b/>
          <w:sz w:val="28"/>
          <w:szCs w:val="28"/>
          <w:lang w:val="uk-UA"/>
        </w:rPr>
        <w:t xml:space="preserve">- </w:t>
      </w:r>
      <w:r w:rsidR="00841BD0" w:rsidRPr="00DC3D6F">
        <w:rPr>
          <w:rStyle w:val="af2"/>
          <w:rFonts w:ascii="Times New Roman" w:hAnsi="Times New Roman" w:cs="Times New Roman"/>
          <w:b w:val="0"/>
          <w:sz w:val="28"/>
          <w:szCs w:val="28"/>
        </w:rPr>
        <w:t>П</w:t>
      </w:r>
      <w:r w:rsidR="00841BD0" w:rsidRPr="00DC3D6F">
        <w:rPr>
          <w:rStyle w:val="af2"/>
          <w:rFonts w:ascii="Times New Roman" w:eastAsia="Batang" w:hAnsi="Times New Roman" w:cs="Times New Roman"/>
          <w:b w:val="0"/>
          <w:sz w:val="28"/>
          <w:szCs w:val="28"/>
        </w:rPr>
        <w:t>рограм</w:t>
      </w:r>
      <w:r w:rsidRPr="00DC3D6F">
        <w:rPr>
          <w:rStyle w:val="af2"/>
          <w:rFonts w:ascii="Times New Roman" w:eastAsia="Batang" w:hAnsi="Times New Roman" w:cs="Times New Roman"/>
          <w:b w:val="0"/>
          <w:sz w:val="28"/>
          <w:szCs w:val="28"/>
          <w:lang w:val="uk-UA"/>
        </w:rPr>
        <w:t>а</w:t>
      </w:r>
      <w:r w:rsidR="00841BD0" w:rsidRPr="00DC3D6F">
        <w:rPr>
          <w:rStyle w:val="af2"/>
          <w:rFonts w:ascii="Times New Roman" w:eastAsia="Batang" w:hAnsi="Times New Roman" w:cs="Times New Roman"/>
          <w:b w:val="0"/>
          <w:sz w:val="28"/>
          <w:szCs w:val="28"/>
        </w:rPr>
        <w:t> призначення і виплати компенсації  фізичним особам, які надають соціальні послуги з догляду на непрофесійній основі</w:t>
      </w:r>
      <w:r w:rsidRPr="00DC3D6F">
        <w:rPr>
          <w:rStyle w:val="af2"/>
          <w:rFonts w:ascii="Times New Roman" w:eastAsia="Batang" w:hAnsi="Times New Roman" w:cs="Times New Roman"/>
          <w:b w:val="0"/>
          <w:sz w:val="28"/>
          <w:szCs w:val="28"/>
          <w:lang w:val="uk-UA"/>
        </w:rPr>
        <w:t>;</w:t>
      </w:r>
      <w:r w:rsidR="00841BD0" w:rsidRPr="00DC3D6F">
        <w:rPr>
          <w:rStyle w:val="af2"/>
          <w:rFonts w:ascii="Times New Roman" w:eastAsia="Batang" w:hAnsi="Times New Roman" w:cs="Times New Roman"/>
          <w:b w:val="0"/>
          <w:sz w:val="28"/>
          <w:szCs w:val="28"/>
        </w:rPr>
        <w:t xml:space="preserve"> </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Style w:val="af2"/>
          <w:rFonts w:ascii="Times New Roman" w:eastAsia="Batang" w:hAnsi="Times New Roman" w:cs="Times New Roman"/>
          <w:b w:val="0"/>
          <w:sz w:val="28"/>
          <w:szCs w:val="28"/>
          <w:lang w:val="uk-UA"/>
        </w:rPr>
        <w:t xml:space="preserve">-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мобілізаційної підготовки місцевого значення та забезпечення заходів, пов’язаних з виконанням військового обов’язку громадянами Срібнянської територіальної громади</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«Розвиток цивільного захисту Срібнянської селищної ради</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eastAsia="Times New Roman" w:hAnsi="Times New Roman" w:cs="Times New Roman"/>
          <w:bCs/>
          <w:sz w:val="28"/>
          <w:szCs w:val="28"/>
          <w:lang w:val="uk-UA" w:eastAsia="uk-UA"/>
        </w:rPr>
      </w:pPr>
      <w:r w:rsidRPr="00DC3D6F">
        <w:rPr>
          <w:rFonts w:ascii="Times New Roman" w:hAnsi="Times New Roman" w:cs="Times New Roman"/>
          <w:b/>
          <w:sz w:val="28"/>
          <w:szCs w:val="28"/>
          <w:lang w:val="uk-UA"/>
        </w:rPr>
        <w:t xml:space="preserve">-  </w:t>
      </w:r>
      <w:r w:rsidR="00841BD0" w:rsidRPr="00DC3D6F">
        <w:rPr>
          <w:rStyle w:val="af2"/>
          <w:rFonts w:ascii="Times New Roman" w:hAnsi="Times New Roman" w:cs="Times New Roman"/>
          <w:b w:val="0"/>
          <w:spacing w:val="20"/>
          <w:sz w:val="28"/>
          <w:szCs w:val="28"/>
        </w:rPr>
        <w:t>Програм</w:t>
      </w:r>
      <w:r w:rsidRPr="00DC3D6F">
        <w:rPr>
          <w:rStyle w:val="af2"/>
          <w:rFonts w:ascii="Times New Roman" w:hAnsi="Times New Roman" w:cs="Times New Roman"/>
          <w:b w:val="0"/>
          <w:spacing w:val="20"/>
          <w:sz w:val="28"/>
          <w:szCs w:val="28"/>
          <w:lang w:val="uk-UA"/>
        </w:rPr>
        <w:t>а</w:t>
      </w:r>
      <w:r w:rsidR="00841BD0" w:rsidRPr="00DC3D6F">
        <w:rPr>
          <w:rFonts w:ascii="Times New Roman" w:hAnsi="Times New Roman" w:cs="Times New Roman"/>
          <w:sz w:val="28"/>
          <w:szCs w:val="28"/>
        </w:rPr>
        <w:t xml:space="preserve"> </w:t>
      </w:r>
      <w:r w:rsidR="00841BD0" w:rsidRPr="00DC3D6F">
        <w:rPr>
          <w:rFonts w:ascii="Times New Roman" w:eastAsia="Times New Roman" w:hAnsi="Times New Roman" w:cs="Times New Roman"/>
          <w:bCs/>
          <w:sz w:val="28"/>
          <w:szCs w:val="28"/>
          <w:lang w:eastAsia="uk-UA"/>
        </w:rPr>
        <w:t>поводження з твердими побутовими</w:t>
      </w:r>
      <w:r w:rsidRPr="00DC3D6F">
        <w:rPr>
          <w:rFonts w:ascii="Times New Roman" w:eastAsia="Times New Roman" w:hAnsi="Times New Roman" w:cs="Times New Roman"/>
          <w:bCs/>
          <w:sz w:val="28"/>
          <w:szCs w:val="28"/>
          <w:lang w:val="uk-UA" w:eastAsia="uk-UA"/>
        </w:rPr>
        <w:t xml:space="preserve"> </w:t>
      </w:r>
      <w:r w:rsidR="00841BD0" w:rsidRPr="00DC3D6F">
        <w:rPr>
          <w:rFonts w:ascii="Times New Roman" w:eastAsia="Times New Roman" w:hAnsi="Times New Roman" w:cs="Times New Roman"/>
          <w:bCs/>
          <w:sz w:val="28"/>
          <w:szCs w:val="28"/>
          <w:lang w:eastAsia="uk-UA"/>
        </w:rPr>
        <w:t>відходами на території Срібнянської  селищної ради</w:t>
      </w:r>
      <w:r w:rsidRPr="00DC3D6F">
        <w:rPr>
          <w:rFonts w:ascii="Times New Roman" w:eastAsia="Times New Roman" w:hAnsi="Times New Roman" w:cs="Times New Roman"/>
          <w:bCs/>
          <w:sz w:val="28"/>
          <w:szCs w:val="28"/>
          <w:lang w:val="uk-UA" w:eastAsia="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eastAsia="Times New Roman" w:hAnsi="Times New Roman" w:cs="Times New Roman"/>
          <w:bCs/>
          <w:sz w:val="28"/>
          <w:szCs w:val="28"/>
          <w:lang w:val="uk-UA" w:eastAsia="uk-UA"/>
        </w:rPr>
        <w:lastRenderedPageBreak/>
        <w:t xml:space="preserve">- </w:t>
      </w:r>
      <w:r w:rsidR="00841BD0" w:rsidRPr="00DC3D6F">
        <w:rPr>
          <w:rFonts w:ascii="Times New Roman" w:hAnsi="Times New Roman" w:cs="Times New Roman"/>
          <w:sz w:val="28"/>
          <w:szCs w:val="28"/>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організації та проведення громадських робіт на території Срібнянської селищної ради</w:t>
      </w:r>
      <w:r w:rsidRPr="00DC3D6F">
        <w:rPr>
          <w:rFonts w:ascii="Times New Roman" w:hAnsi="Times New Roman" w:cs="Times New Roman"/>
          <w:sz w:val="28"/>
          <w:szCs w:val="28"/>
          <w:lang w:val="uk-UA"/>
        </w:rPr>
        <w:t>;</w:t>
      </w:r>
    </w:p>
    <w:p w:rsidR="002B6F94"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lang w:val="uk-UA"/>
        </w:rPr>
        <w:t>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lang w:val="uk-UA"/>
        </w:rPr>
        <w:t xml:space="preserve"> «Про підвіз здобувачів освіти (вихованців) та педагогічних працівників закладів освіти Срібнянської селищної ради до місця навчання, роботи та у зворотному напрямку</w:t>
      </w:r>
      <w:r w:rsidRPr="00DC3D6F">
        <w:rPr>
          <w:rFonts w:ascii="Times New Roman" w:hAnsi="Times New Roman" w:cs="Times New Roman"/>
          <w:sz w:val="28"/>
          <w:szCs w:val="28"/>
          <w:lang w:val="uk-UA"/>
        </w:rPr>
        <w:t>;</w:t>
      </w:r>
    </w:p>
    <w:p w:rsidR="00841BD0" w:rsidRPr="00DC3D6F" w:rsidRDefault="002B6F94" w:rsidP="00F554BF">
      <w:pPr>
        <w:spacing w:line="240" w:lineRule="auto"/>
        <w:ind w:firstLine="567"/>
        <w:jc w:val="both"/>
        <w:rPr>
          <w:rFonts w:ascii="Times New Roman" w:hAnsi="Times New Roman" w:cs="Times New Roman"/>
          <w:sz w:val="28"/>
          <w:szCs w:val="28"/>
          <w:lang w:val="uk-UA"/>
        </w:rPr>
      </w:pPr>
      <w:r w:rsidRPr="00DC3D6F">
        <w:rPr>
          <w:rFonts w:ascii="Times New Roman" w:hAnsi="Times New Roman" w:cs="Times New Roman"/>
          <w:sz w:val="28"/>
          <w:szCs w:val="28"/>
          <w:lang w:val="uk-UA"/>
        </w:rPr>
        <w:t xml:space="preserve">- </w:t>
      </w:r>
      <w:r w:rsidR="00841BD0" w:rsidRPr="00DC3D6F">
        <w:rPr>
          <w:rFonts w:ascii="Times New Roman" w:hAnsi="Times New Roman" w:cs="Times New Roman"/>
          <w:sz w:val="28"/>
          <w:szCs w:val="28"/>
        </w:rPr>
        <w:t xml:space="preserve"> Програм</w:t>
      </w:r>
      <w:r w:rsidRPr="00DC3D6F">
        <w:rPr>
          <w:rFonts w:ascii="Times New Roman" w:hAnsi="Times New Roman" w:cs="Times New Roman"/>
          <w:sz w:val="28"/>
          <w:szCs w:val="28"/>
          <w:lang w:val="uk-UA"/>
        </w:rPr>
        <w:t>а</w:t>
      </w:r>
      <w:r w:rsidR="00841BD0" w:rsidRPr="00DC3D6F">
        <w:rPr>
          <w:rFonts w:ascii="Times New Roman" w:hAnsi="Times New Roman" w:cs="Times New Roman"/>
          <w:sz w:val="28"/>
          <w:szCs w:val="28"/>
        </w:rPr>
        <w:t xml:space="preserve"> «Поліцейський офіцер громади» Срібнянської селищної територіальної громади на 2024 рік</w:t>
      </w:r>
      <w:r w:rsidRPr="00DC3D6F">
        <w:rPr>
          <w:rFonts w:ascii="Times New Roman" w:hAnsi="Times New Roman" w:cs="Times New Roman"/>
          <w:sz w:val="28"/>
          <w:szCs w:val="28"/>
          <w:lang w:val="uk-UA"/>
        </w:rPr>
        <w:t>;</w:t>
      </w:r>
    </w:p>
    <w:p w:rsidR="002B6F94" w:rsidRPr="00DC3D6F" w:rsidRDefault="002B6F94" w:rsidP="00F554BF">
      <w:pPr>
        <w:pStyle w:val="a3"/>
        <w:shd w:val="clear" w:color="auto" w:fill="FFFFFF"/>
        <w:spacing w:before="0" w:beforeAutospacing="0" w:after="0" w:afterAutospacing="0"/>
        <w:ind w:firstLine="567"/>
        <w:jc w:val="both"/>
        <w:textAlignment w:val="baseline"/>
        <w:rPr>
          <w:rStyle w:val="af2"/>
          <w:b w:val="0"/>
          <w:color w:val="000000"/>
          <w:sz w:val="28"/>
          <w:szCs w:val="28"/>
          <w:bdr w:val="none" w:sz="0" w:space="0" w:color="auto" w:frame="1"/>
          <w:lang w:val="uk-UA"/>
        </w:rPr>
      </w:pPr>
      <w:r w:rsidRPr="00DC3D6F">
        <w:rPr>
          <w:rStyle w:val="af2"/>
          <w:color w:val="000000"/>
          <w:sz w:val="28"/>
          <w:szCs w:val="28"/>
          <w:bdr w:val="none" w:sz="0" w:space="0" w:color="auto" w:frame="1"/>
          <w:lang w:val="uk-UA"/>
        </w:rPr>
        <w:t xml:space="preserve">- </w:t>
      </w:r>
      <w:r w:rsidR="00841BD0" w:rsidRPr="00DC3D6F">
        <w:rPr>
          <w:rStyle w:val="af2"/>
          <w:b w:val="0"/>
          <w:color w:val="000000"/>
          <w:sz w:val="28"/>
          <w:szCs w:val="28"/>
          <w:bdr w:val="none" w:sz="0" w:space="0" w:color="auto" w:frame="1"/>
        </w:rPr>
        <w:t>Програм</w:t>
      </w:r>
      <w:r w:rsidRPr="00DC3D6F">
        <w:rPr>
          <w:rStyle w:val="af2"/>
          <w:b w:val="0"/>
          <w:color w:val="000000"/>
          <w:sz w:val="28"/>
          <w:szCs w:val="28"/>
          <w:bdr w:val="none" w:sz="0" w:space="0" w:color="auto" w:frame="1"/>
          <w:lang w:val="uk-UA"/>
        </w:rPr>
        <w:t>а</w:t>
      </w:r>
      <w:r w:rsidR="00841BD0" w:rsidRPr="00DC3D6F">
        <w:rPr>
          <w:rStyle w:val="af2"/>
          <w:b w:val="0"/>
          <w:color w:val="000000"/>
          <w:sz w:val="28"/>
          <w:szCs w:val="28"/>
          <w:bdr w:val="none" w:sz="0" w:space="0" w:color="auto" w:frame="1"/>
        </w:rPr>
        <w:t xml:space="preserve"> для кривдників на території Срібнянської селищної ради на 2024 - 2025 роки</w:t>
      </w:r>
      <w:r w:rsidRPr="00DC3D6F">
        <w:rPr>
          <w:rStyle w:val="af2"/>
          <w:b w:val="0"/>
          <w:color w:val="000000"/>
          <w:sz w:val="28"/>
          <w:szCs w:val="28"/>
          <w:bdr w:val="none" w:sz="0" w:space="0" w:color="auto" w:frame="1"/>
          <w:lang w:val="uk-UA"/>
        </w:rPr>
        <w:t>;</w:t>
      </w:r>
    </w:p>
    <w:p w:rsidR="00841BD0" w:rsidRPr="00DC3D6F" w:rsidRDefault="002B6F94" w:rsidP="00F554BF">
      <w:pPr>
        <w:pStyle w:val="a3"/>
        <w:shd w:val="clear" w:color="auto" w:fill="FFFFFF"/>
        <w:spacing w:before="0" w:beforeAutospacing="0" w:after="0" w:afterAutospacing="0"/>
        <w:ind w:firstLine="567"/>
        <w:jc w:val="both"/>
        <w:textAlignment w:val="baseline"/>
        <w:rPr>
          <w:sz w:val="28"/>
          <w:szCs w:val="28"/>
        </w:rPr>
      </w:pPr>
      <w:r w:rsidRPr="00DC3D6F">
        <w:rPr>
          <w:rStyle w:val="af2"/>
          <w:b w:val="0"/>
          <w:color w:val="000000"/>
          <w:sz w:val="28"/>
          <w:szCs w:val="28"/>
          <w:bdr w:val="none" w:sz="0" w:space="0" w:color="auto" w:frame="1"/>
          <w:lang w:val="uk-UA"/>
        </w:rPr>
        <w:t xml:space="preserve">- </w:t>
      </w:r>
      <w:r w:rsidRPr="00DC3D6F">
        <w:rPr>
          <w:sz w:val="28"/>
          <w:szCs w:val="28"/>
        </w:rPr>
        <w:t>Програм</w:t>
      </w:r>
      <w:r w:rsidRPr="00DC3D6F">
        <w:rPr>
          <w:sz w:val="28"/>
          <w:szCs w:val="28"/>
          <w:lang w:val="uk-UA"/>
        </w:rPr>
        <w:t>а</w:t>
      </w:r>
      <w:r w:rsidR="00841BD0" w:rsidRPr="00DC3D6F">
        <w:rPr>
          <w:sz w:val="28"/>
          <w:szCs w:val="28"/>
        </w:rPr>
        <w:t xml:space="preserve"> поховання невідомих та безрідних громадян, в тому числі внутрішньо переміщених осіб</w:t>
      </w:r>
      <w:r w:rsidR="0096411D">
        <w:rPr>
          <w:sz w:val="28"/>
          <w:szCs w:val="28"/>
          <w:lang w:val="uk-UA"/>
        </w:rPr>
        <w:t>.</w:t>
      </w:r>
      <w:r w:rsidR="00841BD0" w:rsidRPr="00DC3D6F">
        <w:rPr>
          <w:sz w:val="28"/>
          <w:szCs w:val="28"/>
        </w:rPr>
        <w:t xml:space="preserve"> </w:t>
      </w:r>
    </w:p>
    <w:p w:rsidR="00381F89" w:rsidRPr="00DC3D6F" w:rsidRDefault="00381F89" w:rsidP="00540FBF">
      <w:pPr>
        <w:pStyle w:val="a3"/>
        <w:spacing w:before="0" w:beforeAutospacing="0" w:after="0" w:afterAutospacing="0"/>
        <w:ind w:firstLine="567"/>
        <w:jc w:val="both"/>
        <w:rPr>
          <w:sz w:val="28"/>
          <w:szCs w:val="28"/>
        </w:rPr>
      </w:pPr>
    </w:p>
    <w:p w:rsidR="0094309E" w:rsidRPr="00DC3D6F" w:rsidRDefault="0094309E" w:rsidP="00540FBF">
      <w:pPr>
        <w:spacing w:after="0" w:line="240" w:lineRule="auto"/>
        <w:ind w:left="1416" w:firstLine="708"/>
        <w:jc w:val="both"/>
        <w:rPr>
          <w:rFonts w:ascii="Times New Roman" w:eastAsia="Times New Roman" w:hAnsi="Times New Roman" w:cs="Times New Roman"/>
          <w:b/>
          <w:sz w:val="28"/>
          <w:szCs w:val="28"/>
          <w:lang w:val="uk-UA"/>
        </w:rPr>
      </w:pPr>
      <w:r w:rsidRPr="00DC3D6F">
        <w:rPr>
          <w:rFonts w:ascii="Times New Roman" w:hAnsi="Times New Roman" w:cs="Times New Roman"/>
          <w:b/>
          <w:sz w:val="28"/>
          <w:szCs w:val="28"/>
          <w:lang w:val="uk-UA"/>
        </w:rPr>
        <w:t>Р</w:t>
      </w:r>
      <w:r w:rsidRPr="00DC3D6F">
        <w:rPr>
          <w:rFonts w:ascii="Times New Roman" w:eastAsia="Times New Roman" w:hAnsi="Times New Roman" w:cs="Times New Roman"/>
          <w:b/>
          <w:sz w:val="28"/>
          <w:szCs w:val="28"/>
          <w:lang w:val="uk-UA"/>
        </w:rPr>
        <w:t>обот</w:t>
      </w:r>
      <w:r w:rsidRPr="00DC3D6F">
        <w:rPr>
          <w:rFonts w:ascii="Times New Roman" w:hAnsi="Times New Roman" w:cs="Times New Roman"/>
          <w:b/>
          <w:sz w:val="28"/>
          <w:szCs w:val="28"/>
          <w:lang w:val="uk-UA"/>
        </w:rPr>
        <w:t>а</w:t>
      </w:r>
      <w:r w:rsidRPr="00DC3D6F">
        <w:rPr>
          <w:rFonts w:ascii="Times New Roman" w:eastAsia="Times New Roman" w:hAnsi="Times New Roman" w:cs="Times New Roman"/>
          <w:b/>
          <w:sz w:val="28"/>
          <w:szCs w:val="28"/>
          <w:lang w:val="uk-UA"/>
        </w:rPr>
        <w:t xml:space="preserve"> виконавчого комітету </w:t>
      </w:r>
    </w:p>
    <w:p w:rsidR="0094309E" w:rsidRPr="00DC3D6F" w:rsidRDefault="0094309E" w:rsidP="00540FBF">
      <w:pPr>
        <w:spacing w:after="0" w:line="240" w:lineRule="auto"/>
        <w:ind w:firstLine="567"/>
        <w:jc w:val="both"/>
        <w:rPr>
          <w:rFonts w:ascii="Times New Roman" w:eastAsia="Times New Roman" w:hAnsi="Times New Roman" w:cs="Times New Roman"/>
          <w:b/>
          <w:sz w:val="28"/>
          <w:szCs w:val="28"/>
          <w:lang w:val="uk-UA"/>
        </w:rPr>
      </w:pPr>
    </w:p>
    <w:p w:rsidR="00BD4937" w:rsidRPr="00DC3D6F" w:rsidRDefault="00BD4937" w:rsidP="00540FBF">
      <w:pPr>
        <w:pStyle w:val="a3"/>
        <w:spacing w:before="0" w:beforeAutospacing="0" w:after="0" w:afterAutospacing="0"/>
        <w:ind w:firstLine="567"/>
        <w:jc w:val="both"/>
        <w:rPr>
          <w:sz w:val="28"/>
          <w:szCs w:val="28"/>
          <w:lang w:val="uk-UA"/>
        </w:rPr>
      </w:pPr>
      <w:r w:rsidRPr="00DC3D6F">
        <w:rPr>
          <w:sz w:val="28"/>
          <w:szCs w:val="28"/>
          <w:lang w:val="uk-UA"/>
        </w:rPr>
        <w:t xml:space="preserve">Проведено 22 засідання виконавчого комітету, на яких прийнято 262 рішення, оформлено 22 протоколи. </w:t>
      </w:r>
    </w:p>
    <w:p w:rsidR="0094309E" w:rsidRPr="00DC3D6F" w:rsidRDefault="0094309E" w:rsidP="00540FBF">
      <w:pPr>
        <w:spacing w:after="0" w:line="240" w:lineRule="auto"/>
        <w:ind w:firstLine="567"/>
        <w:jc w:val="both"/>
        <w:rPr>
          <w:rFonts w:ascii="Times New Roman" w:eastAsia="Times New Roman" w:hAnsi="Times New Roman" w:cs="Times New Roman"/>
          <w:sz w:val="28"/>
          <w:szCs w:val="28"/>
          <w:lang w:val="uk-UA"/>
        </w:rPr>
      </w:pPr>
      <w:r w:rsidRPr="00DC3D6F">
        <w:rPr>
          <w:rFonts w:ascii="Times New Roman" w:eastAsia="Times New Roman" w:hAnsi="Times New Roman" w:cs="Times New Roman"/>
          <w:sz w:val="28"/>
          <w:szCs w:val="28"/>
          <w:lang w:val="uk-UA"/>
        </w:rPr>
        <w:t xml:space="preserve">На засіданнях виконавчого комітету затверджувались: штатні розписи працівників комунальних підприємств та установ, тарифи, що надаються КП «Комунгосп» Срібнянської селищної ради Чернігівської області, тарифи на платні послуги, що надаються комунальним некомерційним підприємством «Срібнянська центральна лікарня» Срібнянської селищної ради Чернігівської області, встановлювались норми споживання послуги з постачання теплової енергії на потреби споживачів смт Срібне, що надається АКЦІОНЕРНИМ ТОВАРИСТВОМ «ОБЛТЕПЛОКОМУНЕНЕРГО» в житлових будинках, які не оснащені комерційними приладами обліку теплової енергії та затверджувались тарифи на теплову енергію, її виробництво, транспортування та постачання,  встановлювався розмір щомісячної плати за навчання у комунальному закладі спеціалізованої мистецької освіти «Музична школа Срібнянської селищної ради» на 2023-2024 навчальний рік, затверджувались проектно-кошторисні документації по ремонту автомобільних доріг комунальної власності, фінансові плани комунальних підприємств, </w:t>
      </w:r>
      <w:r w:rsidRPr="00DC3D6F">
        <w:rPr>
          <w:rFonts w:ascii="Times New Roman" w:eastAsia="Times New Roman" w:hAnsi="Times New Roman" w:cs="Times New Roman"/>
          <w:color w:val="000000"/>
          <w:sz w:val="28"/>
          <w:szCs w:val="28"/>
          <w:lang w:val="uk-UA"/>
        </w:rPr>
        <w:t>п</w:t>
      </w:r>
      <w:r w:rsidRPr="00DC3D6F">
        <w:rPr>
          <w:rFonts w:ascii="Times New Roman" w:eastAsia="Times New Roman" w:hAnsi="Times New Roman" w:cs="Times New Roman"/>
          <w:spacing w:val="-2"/>
          <w:sz w:val="28"/>
          <w:szCs w:val="28"/>
          <w:lang w:val="uk-UA"/>
        </w:rPr>
        <w:t>лани основних заходів цивільного захисту на території Срібнянської селищної ради</w:t>
      </w:r>
      <w:r w:rsidRPr="00DC3D6F">
        <w:rPr>
          <w:rFonts w:ascii="Times New Roman" w:eastAsia="Times New Roman" w:hAnsi="Times New Roman" w:cs="Times New Roman"/>
          <w:sz w:val="28"/>
          <w:szCs w:val="28"/>
          <w:lang w:val="uk-UA"/>
        </w:rPr>
        <w:t xml:space="preserve">. </w:t>
      </w:r>
    </w:p>
    <w:p w:rsidR="0094309E" w:rsidRPr="00DC3D6F" w:rsidRDefault="0094309E" w:rsidP="00540FBF">
      <w:pPr>
        <w:spacing w:after="0" w:line="240" w:lineRule="auto"/>
        <w:ind w:firstLine="567"/>
        <w:jc w:val="both"/>
        <w:rPr>
          <w:rFonts w:ascii="Times New Roman" w:eastAsia="Times New Roman" w:hAnsi="Times New Roman" w:cs="Times New Roman"/>
          <w:sz w:val="28"/>
          <w:szCs w:val="28"/>
          <w:lang w:val="uk-UA"/>
        </w:rPr>
      </w:pPr>
      <w:r w:rsidRPr="00DC3D6F">
        <w:rPr>
          <w:rFonts w:ascii="Times New Roman" w:eastAsia="Times New Roman" w:hAnsi="Times New Roman" w:cs="Times New Roman"/>
          <w:sz w:val="28"/>
          <w:szCs w:val="28"/>
          <w:lang w:val="uk-UA"/>
        </w:rPr>
        <w:t>Розглядалися: проект селищного бюджету на 2024 рік, питання щодо проведення конкурсу по визначенню виконавця послуг з вивезення побутових відходів на території Срібнянської селищної ради. Заслуховувались звіти:  про виконання селищного бюджету за  2022 рік, про виконання селищного бюджету за І квартал, за І півріччя та 9 місяців 2023 року, про роботу із зверненнями громадян, що надійшли до Срібнянської селищної ради, про стан виконавської дисципліни, організації документів контролю та ведення діловодства у Срібнянській селищній раді, про виконання плану заходів щодо запобігання та протидії корупції серед працівників селищної ради, про підготовку підприємств – надавачів  житлово-комунальних послуг та закладів бюджетної сфери на території Срібнянської селищної ради до роботи в осінньо-зимовий період.</w:t>
      </w:r>
    </w:p>
    <w:p w:rsidR="0094309E" w:rsidRPr="00DC3D6F" w:rsidRDefault="0094309E" w:rsidP="00540FBF">
      <w:pPr>
        <w:spacing w:after="0" w:line="240" w:lineRule="auto"/>
        <w:ind w:firstLine="567"/>
        <w:jc w:val="both"/>
        <w:rPr>
          <w:rFonts w:ascii="Times New Roman" w:eastAsia="Times New Roman" w:hAnsi="Times New Roman" w:cs="Times New Roman"/>
          <w:sz w:val="28"/>
          <w:szCs w:val="28"/>
          <w:lang w:val="uk-UA"/>
        </w:rPr>
      </w:pPr>
      <w:r w:rsidRPr="00DC3D6F">
        <w:rPr>
          <w:rFonts w:ascii="Times New Roman" w:eastAsia="Times New Roman" w:hAnsi="Times New Roman" w:cs="Times New Roman"/>
          <w:sz w:val="28"/>
          <w:szCs w:val="28"/>
          <w:lang w:val="uk-UA"/>
        </w:rPr>
        <w:lastRenderedPageBreak/>
        <w:t xml:space="preserve"> Погоджувались форми організації освітнього процесу в закладах освіти Срібнянської селищної ради. Встановлювались обмеження щодо реалізації алкогольних напоїв та речовин, вироблених на спиртовій основі на території Срібнянської селищної ради в умовах воєнного стану. </w:t>
      </w:r>
    </w:p>
    <w:p w:rsidR="0094309E" w:rsidRPr="00DC3D6F" w:rsidRDefault="0094309E" w:rsidP="00540FBF">
      <w:pPr>
        <w:spacing w:after="0" w:line="240" w:lineRule="auto"/>
        <w:ind w:firstLine="567"/>
        <w:jc w:val="both"/>
        <w:rPr>
          <w:rFonts w:ascii="Times New Roman" w:eastAsia="Times New Roman" w:hAnsi="Times New Roman" w:cs="Times New Roman"/>
          <w:sz w:val="28"/>
          <w:szCs w:val="28"/>
          <w:shd w:val="clear" w:color="auto" w:fill="FFFFFF"/>
          <w:lang w:val="uk-UA"/>
        </w:rPr>
      </w:pPr>
      <w:r w:rsidRPr="00DC3D6F">
        <w:rPr>
          <w:rFonts w:ascii="Times New Roman" w:eastAsia="Times New Roman" w:hAnsi="Times New Roman" w:cs="Times New Roman"/>
          <w:sz w:val="28"/>
          <w:szCs w:val="28"/>
          <w:lang w:val="uk-UA"/>
        </w:rPr>
        <w:t xml:space="preserve">Проводилась перереєстрація осіб, що перебувають на квартирному обліку. </w:t>
      </w:r>
      <w:r w:rsidRPr="00DC3D6F">
        <w:rPr>
          <w:rFonts w:ascii="Times New Roman" w:eastAsia="Times New Roman" w:hAnsi="Times New Roman" w:cs="Times New Roman"/>
          <w:sz w:val="28"/>
          <w:szCs w:val="28"/>
          <w:shd w:val="clear" w:color="auto" w:fill="FFFFFF"/>
          <w:lang w:val="uk-UA"/>
        </w:rPr>
        <w:t xml:space="preserve">Затверджувались переліки об’єктів, на яких засуджені відбувають громадські роботи, організовувались </w:t>
      </w:r>
      <w:r w:rsidRPr="00DC3D6F">
        <w:rPr>
          <w:rFonts w:ascii="Times New Roman" w:eastAsia="Times New Roman" w:hAnsi="Times New Roman" w:cs="Times New Roman"/>
          <w:color w:val="000000"/>
          <w:sz w:val="28"/>
          <w:szCs w:val="28"/>
          <w:lang w:val="uk-UA"/>
        </w:rPr>
        <w:t>суспільно корисні роботи в умовах воєнного стану на території Срібнянської територіальної громади</w:t>
      </w:r>
      <w:r w:rsidRPr="00DC3D6F">
        <w:rPr>
          <w:rFonts w:ascii="Times New Roman" w:eastAsia="Times New Roman" w:hAnsi="Times New Roman" w:cs="Times New Roman"/>
          <w:sz w:val="28"/>
          <w:szCs w:val="28"/>
          <w:shd w:val="clear" w:color="auto" w:fill="FFFFFF"/>
          <w:lang w:val="uk-UA"/>
        </w:rPr>
        <w:t>.</w:t>
      </w:r>
    </w:p>
    <w:p w:rsidR="0094309E" w:rsidRPr="00DC3D6F" w:rsidRDefault="0094309E" w:rsidP="00540FBF">
      <w:pPr>
        <w:spacing w:after="0" w:line="240" w:lineRule="auto"/>
        <w:ind w:firstLine="567"/>
        <w:jc w:val="both"/>
        <w:rPr>
          <w:rFonts w:ascii="Times New Roman" w:eastAsia="Times New Roman" w:hAnsi="Times New Roman" w:cs="Times New Roman"/>
          <w:sz w:val="28"/>
          <w:szCs w:val="28"/>
          <w:lang w:val="uk-UA"/>
        </w:rPr>
      </w:pPr>
      <w:r w:rsidRPr="00DC3D6F">
        <w:rPr>
          <w:rFonts w:ascii="Times New Roman" w:eastAsia="Times New Roman" w:hAnsi="Times New Roman" w:cs="Times New Roman"/>
          <w:sz w:val="28"/>
          <w:szCs w:val="28"/>
          <w:lang w:val="uk-UA"/>
        </w:rPr>
        <w:t xml:space="preserve"> Вирішувались питання щодо доцільності позбавлення батьківських прав, щодо надання дозволів на вчинення правочинів щодо майнових прав малолітніх та неповнолітніх дітей,  затверджувались подання щодо можливості призначення опікуном/ піклувальником, надавались статуси дитини, яка постраждала внаслідок воєнних дій та збройних конфліктів.</w:t>
      </w:r>
    </w:p>
    <w:p w:rsidR="0094309E" w:rsidRPr="00D462E6" w:rsidRDefault="0094309E" w:rsidP="00540FBF">
      <w:pPr>
        <w:tabs>
          <w:tab w:val="left" w:pos="567"/>
        </w:tabs>
        <w:spacing w:after="0" w:line="240" w:lineRule="auto"/>
        <w:ind w:firstLine="567"/>
        <w:jc w:val="both"/>
        <w:rPr>
          <w:rFonts w:ascii="Times New Roman" w:eastAsia="Times New Roman" w:hAnsi="Times New Roman" w:cs="Times New Roman"/>
          <w:bCs/>
          <w:sz w:val="28"/>
          <w:szCs w:val="28"/>
          <w:lang w:val="uk-UA"/>
        </w:rPr>
      </w:pPr>
      <w:r w:rsidRPr="00DC3D6F">
        <w:rPr>
          <w:rFonts w:ascii="Times New Roman" w:eastAsia="Times New Roman" w:hAnsi="Times New Roman" w:cs="Times New Roman"/>
          <w:sz w:val="28"/>
          <w:szCs w:val="28"/>
          <w:lang w:val="uk-UA"/>
        </w:rPr>
        <w:tab/>
        <w:t>Було затверджено</w:t>
      </w:r>
      <w:r>
        <w:rPr>
          <w:rFonts w:ascii="Times New Roman" w:eastAsia="Times New Roman" w:hAnsi="Times New Roman" w:cs="Times New Roman"/>
          <w:sz w:val="28"/>
          <w:szCs w:val="28"/>
          <w:lang w:val="uk-UA"/>
        </w:rPr>
        <w:t xml:space="preserve"> 39 актів комісії по обстеженню зелених насаджень, що підлягають видаленню та надано</w:t>
      </w:r>
      <w:r w:rsidRPr="008E75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дозволи на </w:t>
      </w:r>
      <w:r w:rsidRPr="008E75B5">
        <w:rPr>
          <w:rFonts w:ascii="Times New Roman" w:eastAsia="Times New Roman" w:hAnsi="Times New Roman" w:cs="Times New Roman"/>
          <w:sz w:val="28"/>
          <w:szCs w:val="28"/>
          <w:lang w:val="uk-UA"/>
        </w:rPr>
        <w:t xml:space="preserve">проведення вирубки </w:t>
      </w:r>
      <w:r>
        <w:rPr>
          <w:rFonts w:ascii="Times New Roman" w:eastAsia="Times New Roman" w:hAnsi="Times New Roman" w:cs="Times New Roman"/>
          <w:sz w:val="28"/>
          <w:szCs w:val="28"/>
          <w:lang w:val="uk-UA"/>
        </w:rPr>
        <w:t xml:space="preserve"> аварійних дерев.</w:t>
      </w:r>
    </w:p>
    <w:p w:rsidR="0094309E" w:rsidRPr="00620ED0" w:rsidRDefault="0094309E" w:rsidP="00540FBF">
      <w:pPr>
        <w:tabs>
          <w:tab w:val="left" w:pos="993"/>
        </w:tabs>
        <w:spacing w:after="0" w:line="240" w:lineRule="auto"/>
        <w:ind w:firstLine="567"/>
        <w:jc w:val="both"/>
        <w:rPr>
          <w:rFonts w:ascii="Times New Roman" w:eastAsia="Times New Roman" w:hAnsi="Times New Roman" w:cs="Times New Roman"/>
          <w:bCs/>
          <w:sz w:val="28"/>
          <w:szCs w:val="28"/>
          <w:lang w:val="uk-UA"/>
        </w:rPr>
      </w:pPr>
      <w:r w:rsidRPr="00620ED0">
        <w:rPr>
          <w:rFonts w:ascii="Times New Roman" w:eastAsia="Times New Roman" w:hAnsi="Times New Roman" w:cs="Times New Roman"/>
          <w:sz w:val="28"/>
          <w:szCs w:val="28"/>
          <w:lang w:val="uk-UA"/>
        </w:rPr>
        <w:t>На засіданнях ви</w:t>
      </w:r>
      <w:r>
        <w:rPr>
          <w:rFonts w:ascii="Times New Roman" w:eastAsia="Times New Roman" w:hAnsi="Times New Roman" w:cs="Times New Roman"/>
          <w:sz w:val="28"/>
          <w:szCs w:val="28"/>
          <w:lang w:val="uk-UA"/>
        </w:rPr>
        <w:t>конавчого комітету розглядались звернення</w:t>
      </w:r>
      <w:r w:rsidRPr="00620ED0">
        <w:rPr>
          <w:rFonts w:ascii="Times New Roman" w:eastAsia="Times New Roman" w:hAnsi="Times New Roman" w:cs="Times New Roman"/>
          <w:sz w:val="28"/>
          <w:szCs w:val="28"/>
          <w:lang w:val="uk-UA"/>
        </w:rPr>
        <w:t xml:space="preserve"> громадян, </w:t>
      </w:r>
      <w:r>
        <w:rPr>
          <w:rFonts w:ascii="Times New Roman" w:eastAsia="Times New Roman" w:hAnsi="Times New Roman" w:cs="Times New Roman"/>
          <w:sz w:val="28"/>
          <w:szCs w:val="28"/>
          <w:lang w:val="uk-UA"/>
        </w:rPr>
        <w:t xml:space="preserve">які стосувались питань надання матеріальної допомоги в рамках діючих Програм селищної ради, </w:t>
      </w:r>
      <w:r w:rsidRPr="00620ED0">
        <w:rPr>
          <w:rFonts w:ascii="Times New Roman" w:eastAsia="Times New Roman" w:hAnsi="Times New Roman" w:cs="Times New Roman"/>
          <w:bCs/>
          <w:sz w:val="28"/>
          <w:szCs w:val="28"/>
          <w:lang w:val="uk-UA"/>
        </w:rPr>
        <w:t xml:space="preserve">надання дозволів на проведення земляних робіт, </w:t>
      </w:r>
      <w:r>
        <w:rPr>
          <w:rFonts w:ascii="Times New Roman" w:eastAsia="Times New Roman" w:hAnsi="Times New Roman" w:cs="Times New Roman"/>
          <w:bCs/>
          <w:sz w:val="28"/>
          <w:szCs w:val="28"/>
          <w:lang w:val="uk-UA"/>
        </w:rPr>
        <w:t>зміни поштових адрес та ін.</w:t>
      </w:r>
      <w:r w:rsidRPr="00620ED0">
        <w:rPr>
          <w:rFonts w:ascii="Times New Roman" w:eastAsia="Times New Roman" w:hAnsi="Times New Roman" w:cs="Times New Roman"/>
          <w:bCs/>
          <w:sz w:val="28"/>
          <w:szCs w:val="28"/>
          <w:lang w:val="uk-UA"/>
        </w:rPr>
        <w:t xml:space="preserve"> </w:t>
      </w:r>
    </w:p>
    <w:p w:rsidR="00254A14" w:rsidRPr="000C193F" w:rsidRDefault="00254A14" w:rsidP="00540FBF">
      <w:pPr>
        <w:pStyle w:val="a3"/>
        <w:spacing w:before="0" w:beforeAutospacing="0" w:after="0" w:afterAutospacing="0"/>
        <w:ind w:left="1068"/>
        <w:jc w:val="both"/>
        <w:rPr>
          <w:sz w:val="28"/>
          <w:szCs w:val="28"/>
          <w:lang w:val="uk-UA"/>
        </w:rPr>
      </w:pPr>
    </w:p>
    <w:p w:rsidR="0045786F" w:rsidRPr="004C5849" w:rsidRDefault="0045786F" w:rsidP="00540FBF">
      <w:pPr>
        <w:pStyle w:val="a3"/>
        <w:spacing w:before="0" w:beforeAutospacing="0" w:after="0" w:afterAutospacing="0"/>
        <w:ind w:left="2124" w:firstLine="708"/>
        <w:jc w:val="both"/>
        <w:rPr>
          <w:sz w:val="28"/>
          <w:szCs w:val="28"/>
          <w:lang w:val="uk-UA"/>
        </w:rPr>
      </w:pPr>
      <w:r w:rsidRPr="004C5849">
        <w:rPr>
          <w:b/>
          <w:bCs/>
          <w:iCs/>
          <w:sz w:val="28"/>
          <w:szCs w:val="28"/>
        </w:rPr>
        <w:t>Управлінська діяльність</w:t>
      </w:r>
    </w:p>
    <w:p w:rsidR="0045786F" w:rsidRPr="000C193F" w:rsidRDefault="0045786F" w:rsidP="00540FBF">
      <w:pPr>
        <w:pStyle w:val="a3"/>
        <w:spacing w:before="0" w:beforeAutospacing="0" w:after="0" w:afterAutospacing="0"/>
        <w:ind w:firstLine="708"/>
        <w:jc w:val="both"/>
        <w:rPr>
          <w:sz w:val="28"/>
          <w:szCs w:val="28"/>
          <w:lang w:val="uk-UA"/>
        </w:rPr>
      </w:pPr>
      <w:r w:rsidRPr="000C193F">
        <w:rPr>
          <w:sz w:val="28"/>
          <w:szCs w:val="28"/>
          <w:lang w:val="uk-UA"/>
        </w:rPr>
        <w:t>Протягом  202</w:t>
      </w:r>
      <w:r>
        <w:rPr>
          <w:sz w:val="28"/>
          <w:szCs w:val="28"/>
          <w:lang w:val="uk-UA"/>
        </w:rPr>
        <w:t>3</w:t>
      </w:r>
      <w:r w:rsidRPr="000C193F">
        <w:rPr>
          <w:sz w:val="28"/>
          <w:szCs w:val="28"/>
          <w:lang w:val="uk-UA"/>
        </w:rPr>
        <w:t xml:space="preserve"> року до селищної ради для розгляду надійшло </w:t>
      </w:r>
      <w:r>
        <w:rPr>
          <w:sz w:val="28"/>
          <w:szCs w:val="28"/>
          <w:lang w:val="uk-UA"/>
        </w:rPr>
        <w:t>5157</w:t>
      </w:r>
      <w:r w:rsidRPr="000C193F">
        <w:rPr>
          <w:sz w:val="28"/>
          <w:szCs w:val="28"/>
          <w:lang w:val="uk-UA"/>
        </w:rPr>
        <w:t xml:space="preserve"> вхідних документів</w:t>
      </w:r>
      <w:r>
        <w:rPr>
          <w:sz w:val="28"/>
          <w:szCs w:val="28"/>
          <w:lang w:val="uk-UA"/>
        </w:rPr>
        <w:t>, що на 1016 документів більше у порівнянні з 2022 роком</w:t>
      </w:r>
      <w:r w:rsidRPr="000C193F">
        <w:rPr>
          <w:sz w:val="28"/>
          <w:szCs w:val="28"/>
          <w:lang w:val="uk-UA"/>
        </w:rPr>
        <w:t xml:space="preserve">, </w:t>
      </w:r>
      <w:r>
        <w:rPr>
          <w:sz w:val="28"/>
          <w:szCs w:val="28"/>
          <w:lang w:val="uk-UA"/>
        </w:rPr>
        <w:t>1536</w:t>
      </w:r>
      <w:r w:rsidRPr="000C193F">
        <w:rPr>
          <w:sz w:val="28"/>
          <w:szCs w:val="28"/>
          <w:lang w:val="uk-UA"/>
        </w:rPr>
        <w:t xml:space="preserve"> з яких з контрольними термінами</w:t>
      </w:r>
      <w:r>
        <w:rPr>
          <w:sz w:val="28"/>
          <w:szCs w:val="28"/>
          <w:lang w:val="uk-UA"/>
        </w:rPr>
        <w:t xml:space="preserve"> інформування.</w:t>
      </w:r>
      <w:r w:rsidRPr="000C193F">
        <w:rPr>
          <w:sz w:val="28"/>
          <w:szCs w:val="28"/>
          <w:lang w:val="uk-UA"/>
        </w:rPr>
        <w:t xml:space="preserve"> Зареєстровано та відправлено у різні органи виконавчої влади, обласні та районні управління, установи, організації – </w:t>
      </w:r>
      <w:r>
        <w:rPr>
          <w:sz w:val="28"/>
          <w:szCs w:val="28"/>
          <w:lang w:val="uk-UA"/>
        </w:rPr>
        <w:t>5159</w:t>
      </w:r>
      <w:r w:rsidRPr="000C193F">
        <w:rPr>
          <w:sz w:val="28"/>
          <w:szCs w:val="28"/>
          <w:lang w:val="uk-UA"/>
        </w:rPr>
        <w:t xml:space="preserve"> вихідних інформацій, </w:t>
      </w:r>
      <w:r>
        <w:rPr>
          <w:sz w:val="28"/>
          <w:szCs w:val="28"/>
          <w:lang w:val="uk-UA"/>
        </w:rPr>
        <w:t xml:space="preserve">що на 2406 більше відповідного періоду минулого року, </w:t>
      </w:r>
      <w:r w:rsidRPr="00E17906">
        <w:rPr>
          <w:sz w:val="28"/>
          <w:szCs w:val="28"/>
          <w:lang w:val="uk-UA"/>
        </w:rPr>
        <w:t>видано 3399 довідок</w:t>
      </w:r>
      <w:r>
        <w:rPr>
          <w:sz w:val="28"/>
          <w:szCs w:val="28"/>
          <w:lang w:val="uk-UA"/>
        </w:rPr>
        <w:t>, що на 1219 більше ніж в 2022 році.</w:t>
      </w:r>
    </w:p>
    <w:p w:rsidR="0045786F" w:rsidRPr="00B60C00" w:rsidRDefault="0045786F" w:rsidP="00540FBF">
      <w:pPr>
        <w:pStyle w:val="a3"/>
        <w:spacing w:before="0" w:beforeAutospacing="0" w:after="0" w:afterAutospacing="0"/>
        <w:ind w:firstLine="708"/>
        <w:jc w:val="both"/>
        <w:rPr>
          <w:sz w:val="28"/>
          <w:szCs w:val="28"/>
          <w:lang w:val="uk-UA"/>
        </w:rPr>
      </w:pPr>
      <w:r w:rsidRPr="000C193F">
        <w:rPr>
          <w:sz w:val="28"/>
          <w:szCs w:val="28"/>
          <w:lang w:val="uk-UA"/>
        </w:rPr>
        <w:t>Протягом  звітного року до розгляду надійш</w:t>
      </w:r>
      <w:r>
        <w:rPr>
          <w:sz w:val="28"/>
          <w:szCs w:val="28"/>
          <w:lang w:val="uk-UA"/>
        </w:rPr>
        <w:t>ло</w:t>
      </w:r>
      <w:r w:rsidRPr="000C193F">
        <w:rPr>
          <w:sz w:val="28"/>
          <w:szCs w:val="28"/>
          <w:lang w:val="uk-UA"/>
        </w:rPr>
        <w:t xml:space="preserve"> </w:t>
      </w:r>
      <w:r>
        <w:rPr>
          <w:sz w:val="28"/>
          <w:szCs w:val="28"/>
          <w:lang w:val="uk-UA"/>
        </w:rPr>
        <w:t>77</w:t>
      </w:r>
      <w:r w:rsidRPr="000C193F">
        <w:rPr>
          <w:sz w:val="28"/>
          <w:szCs w:val="28"/>
          <w:lang w:val="uk-UA"/>
        </w:rPr>
        <w:t xml:space="preserve"> запит</w:t>
      </w:r>
      <w:r>
        <w:rPr>
          <w:sz w:val="28"/>
          <w:szCs w:val="28"/>
          <w:lang w:val="uk-UA"/>
        </w:rPr>
        <w:t>ів</w:t>
      </w:r>
      <w:r w:rsidRPr="000C193F">
        <w:rPr>
          <w:sz w:val="28"/>
          <w:szCs w:val="28"/>
          <w:lang w:val="uk-UA"/>
        </w:rPr>
        <w:t xml:space="preserve"> на отримання публічної інформації, </w:t>
      </w:r>
      <w:r>
        <w:rPr>
          <w:sz w:val="28"/>
          <w:szCs w:val="28"/>
          <w:lang w:val="uk-UA"/>
        </w:rPr>
        <w:t xml:space="preserve">з </w:t>
      </w:r>
      <w:r w:rsidRPr="00B60C00">
        <w:rPr>
          <w:sz w:val="28"/>
          <w:szCs w:val="28"/>
          <w:lang w:val="uk-UA"/>
        </w:rPr>
        <w:t>них скерованих електронною поштою – 74 та 3 в паперовій формі.</w:t>
      </w:r>
    </w:p>
    <w:p w:rsidR="0045786F" w:rsidRPr="000C193F" w:rsidRDefault="0045786F" w:rsidP="00540FBF">
      <w:pPr>
        <w:pStyle w:val="a3"/>
        <w:spacing w:before="0" w:beforeAutospacing="0" w:after="0" w:afterAutospacing="0"/>
        <w:ind w:firstLine="708"/>
        <w:jc w:val="both"/>
        <w:rPr>
          <w:sz w:val="28"/>
          <w:szCs w:val="28"/>
          <w:lang w:val="uk-UA"/>
        </w:rPr>
      </w:pPr>
      <w:r w:rsidRPr="000C193F">
        <w:rPr>
          <w:sz w:val="28"/>
          <w:szCs w:val="28"/>
          <w:lang w:val="uk-UA"/>
        </w:rPr>
        <w:t>Всі запити розглянуто у термін, передбачений Законом України «Про доступ до публічної інформації». За характером питань, порушених у запитах, переважали питання забезпечення життєдіяльності населення в період правового режиму воєнного стану.</w:t>
      </w:r>
    </w:p>
    <w:p w:rsidR="00A66946" w:rsidRPr="00FF19F0" w:rsidRDefault="00A66946" w:rsidP="00540FBF">
      <w:pPr>
        <w:spacing w:after="0" w:line="240" w:lineRule="auto"/>
        <w:ind w:firstLine="708"/>
        <w:jc w:val="both"/>
        <w:rPr>
          <w:rFonts w:ascii="Times New Roman" w:hAnsi="Times New Roman" w:cs="Times New Roman"/>
          <w:sz w:val="28"/>
          <w:szCs w:val="28"/>
        </w:rPr>
      </w:pPr>
      <w:r w:rsidRPr="00FF19F0">
        <w:rPr>
          <w:rFonts w:ascii="Times New Roman" w:hAnsi="Times New Roman" w:cs="Times New Roman"/>
          <w:sz w:val="28"/>
          <w:szCs w:val="28"/>
        </w:rPr>
        <w:t>За звітний період прийнято розпоряджень:</w:t>
      </w:r>
    </w:p>
    <w:p w:rsidR="00A66946" w:rsidRPr="00A66946" w:rsidRDefault="00A66946" w:rsidP="00540FBF">
      <w:pPr>
        <w:spacing w:after="0" w:line="240" w:lineRule="auto"/>
        <w:rPr>
          <w:rFonts w:ascii="Times New Roman" w:hAnsi="Times New Roman" w:cs="Times New Roman"/>
          <w:sz w:val="28"/>
          <w:szCs w:val="28"/>
          <w:lang w:val="uk-UA"/>
        </w:rPr>
      </w:pPr>
      <w:r w:rsidRPr="00FF19F0">
        <w:rPr>
          <w:rFonts w:ascii="Times New Roman" w:hAnsi="Times New Roman" w:cs="Times New Roman"/>
          <w:sz w:val="28"/>
          <w:szCs w:val="28"/>
        </w:rPr>
        <w:t>- основна діяльність   -  178</w:t>
      </w:r>
      <w:r>
        <w:rPr>
          <w:rFonts w:ascii="Times New Roman" w:hAnsi="Times New Roman" w:cs="Times New Roman"/>
          <w:sz w:val="28"/>
          <w:szCs w:val="28"/>
          <w:lang w:val="uk-UA"/>
        </w:rPr>
        <w:t>;</w:t>
      </w:r>
    </w:p>
    <w:p w:rsidR="00A66946" w:rsidRPr="00A66946" w:rsidRDefault="00A66946" w:rsidP="00540FBF">
      <w:pPr>
        <w:spacing w:after="0" w:line="240" w:lineRule="auto"/>
        <w:rPr>
          <w:rFonts w:ascii="Times New Roman" w:hAnsi="Times New Roman" w:cs="Times New Roman"/>
          <w:sz w:val="28"/>
          <w:szCs w:val="28"/>
          <w:lang w:val="uk-UA"/>
        </w:rPr>
      </w:pPr>
      <w:r w:rsidRPr="00FF19F0">
        <w:rPr>
          <w:rFonts w:ascii="Times New Roman" w:hAnsi="Times New Roman" w:cs="Times New Roman"/>
          <w:sz w:val="28"/>
          <w:szCs w:val="28"/>
        </w:rPr>
        <w:t>- адміністративно-господарських питань –  6</w:t>
      </w:r>
      <w:r>
        <w:rPr>
          <w:rFonts w:ascii="Times New Roman" w:hAnsi="Times New Roman" w:cs="Times New Roman"/>
          <w:sz w:val="28"/>
          <w:szCs w:val="28"/>
          <w:lang w:val="uk-UA"/>
        </w:rPr>
        <w:t>;</w:t>
      </w:r>
    </w:p>
    <w:p w:rsidR="00A66946" w:rsidRPr="00A66946" w:rsidRDefault="00A66946" w:rsidP="00540FBF">
      <w:pPr>
        <w:spacing w:after="0" w:line="240" w:lineRule="auto"/>
        <w:rPr>
          <w:rFonts w:ascii="Times New Roman" w:hAnsi="Times New Roman" w:cs="Times New Roman"/>
          <w:sz w:val="28"/>
          <w:szCs w:val="28"/>
          <w:lang w:val="uk-UA"/>
        </w:rPr>
      </w:pPr>
      <w:r w:rsidRPr="00FF19F0">
        <w:rPr>
          <w:rFonts w:ascii="Times New Roman" w:hAnsi="Times New Roman" w:cs="Times New Roman"/>
          <w:sz w:val="28"/>
          <w:szCs w:val="28"/>
        </w:rPr>
        <w:t>- відпустки             -  221</w:t>
      </w:r>
      <w:r>
        <w:rPr>
          <w:rFonts w:ascii="Times New Roman" w:hAnsi="Times New Roman" w:cs="Times New Roman"/>
          <w:sz w:val="28"/>
          <w:szCs w:val="28"/>
          <w:lang w:val="uk-UA"/>
        </w:rPr>
        <w:t>;</w:t>
      </w:r>
    </w:p>
    <w:p w:rsidR="00A66946" w:rsidRPr="00A66946" w:rsidRDefault="00A66946" w:rsidP="00540FBF">
      <w:pPr>
        <w:spacing w:after="0" w:line="240" w:lineRule="auto"/>
        <w:rPr>
          <w:rFonts w:ascii="Times New Roman" w:hAnsi="Times New Roman" w:cs="Times New Roman"/>
          <w:sz w:val="28"/>
          <w:szCs w:val="28"/>
          <w:lang w:val="uk-UA"/>
        </w:rPr>
      </w:pPr>
      <w:r w:rsidRPr="00FF19F0">
        <w:rPr>
          <w:rFonts w:ascii="Times New Roman" w:hAnsi="Times New Roman" w:cs="Times New Roman"/>
          <w:sz w:val="28"/>
          <w:szCs w:val="28"/>
        </w:rPr>
        <w:t>- особовий склад    -  281</w:t>
      </w:r>
      <w:r>
        <w:rPr>
          <w:rFonts w:ascii="Times New Roman" w:hAnsi="Times New Roman" w:cs="Times New Roman"/>
          <w:sz w:val="28"/>
          <w:szCs w:val="28"/>
          <w:lang w:val="uk-UA"/>
        </w:rPr>
        <w:t>.</w:t>
      </w:r>
    </w:p>
    <w:p w:rsidR="0045786F" w:rsidRPr="00F92DE5" w:rsidRDefault="0045786F" w:rsidP="00540FBF">
      <w:pPr>
        <w:pStyle w:val="a7"/>
        <w:ind w:firstLine="709"/>
        <w:jc w:val="both"/>
        <w:rPr>
          <w:rFonts w:ascii="Times New Roman" w:hAnsi="Times New Roman"/>
          <w:sz w:val="28"/>
          <w:szCs w:val="28"/>
        </w:rPr>
      </w:pPr>
      <w:r w:rsidRPr="00F92DE5">
        <w:rPr>
          <w:rFonts w:ascii="Times New Roman" w:hAnsi="Times New Roman"/>
          <w:sz w:val="28"/>
          <w:szCs w:val="28"/>
        </w:rPr>
        <w:t xml:space="preserve">Упродовж 2023 року до Срібнянської селищної ради надійшло                       2007 звернень громадян, з них письмових – 935 заяв. На особистих прийомах звернулось 1072 громадян. </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 xml:space="preserve">1296 звернень вирішено позитивно. </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 xml:space="preserve">На питання 711 громадян надано роз’яснення. </w:t>
      </w:r>
    </w:p>
    <w:p w:rsidR="0045786F" w:rsidRPr="00F92DE5" w:rsidRDefault="0045786F" w:rsidP="00540FBF">
      <w:pPr>
        <w:pStyle w:val="a7"/>
        <w:spacing w:after="120"/>
        <w:ind w:firstLine="708"/>
        <w:jc w:val="both"/>
        <w:rPr>
          <w:rFonts w:ascii="Times New Roman" w:hAnsi="Times New Roman"/>
          <w:sz w:val="28"/>
          <w:szCs w:val="28"/>
        </w:rPr>
      </w:pPr>
      <w:r w:rsidRPr="00F92DE5">
        <w:rPr>
          <w:rFonts w:ascii="Times New Roman" w:hAnsi="Times New Roman"/>
          <w:sz w:val="28"/>
          <w:szCs w:val="28"/>
        </w:rPr>
        <w:lastRenderedPageBreak/>
        <w:t>Щодо 400 звернень вживалися визначені законодавством заходи, після проведення яких, заявникам були надані ґрунтовні відповіді.</w:t>
      </w:r>
    </w:p>
    <w:p w:rsidR="0045786F" w:rsidRPr="001A5A9D" w:rsidRDefault="0045786F" w:rsidP="00540FBF">
      <w:pPr>
        <w:shd w:val="clear" w:color="auto" w:fill="FFFFFF"/>
        <w:tabs>
          <w:tab w:val="left" w:pos="709"/>
        </w:tabs>
        <w:spacing w:after="0" w:line="240" w:lineRule="auto"/>
        <w:jc w:val="both"/>
        <w:rPr>
          <w:rFonts w:ascii="Times New Roman" w:hAnsi="Times New Roman"/>
          <w:sz w:val="28"/>
          <w:szCs w:val="28"/>
        </w:rPr>
      </w:pPr>
      <w:r w:rsidRPr="001A5A9D">
        <w:rPr>
          <w:rFonts w:ascii="Times New Roman" w:hAnsi="Times New Roman"/>
          <w:sz w:val="28"/>
          <w:szCs w:val="28"/>
          <w:bdr w:val="none" w:sz="0" w:space="0" w:color="auto" w:frame="1"/>
          <w:lang w:eastAsia="uk-UA"/>
        </w:rPr>
        <w:tab/>
      </w:r>
      <w:r w:rsidRPr="001A5A9D">
        <w:rPr>
          <w:rFonts w:ascii="Times New Roman" w:hAnsi="Times New Roman"/>
          <w:sz w:val="28"/>
          <w:szCs w:val="28"/>
        </w:rPr>
        <w:t>Усього у зверненнях порушено 2091 питання.</w:t>
      </w:r>
    </w:p>
    <w:p w:rsidR="0045786F" w:rsidRPr="00F92DE5" w:rsidRDefault="0045786F" w:rsidP="00540FBF">
      <w:pPr>
        <w:pStyle w:val="a7"/>
        <w:ind w:firstLine="709"/>
        <w:jc w:val="both"/>
        <w:rPr>
          <w:rFonts w:ascii="Times New Roman" w:hAnsi="Times New Roman"/>
          <w:sz w:val="28"/>
          <w:szCs w:val="28"/>
        </w:rPr>
      </w:pPr>
      <w:r w:rsidRPr="00F92DE5">
        <w:rPr>
          <w:rFonts w:ascii="Times New Roman" w:hAnsi="Times New Roman"/>
          <w:sz w:val="28"/>
          <w:szCs w:val="28"/>
        </w:rPr>
        <w:t>Перше за актуальністю місце зайняли питання соціальної політики та соціального захисту населення, з якими звернулося 495</w:t>
      </w:r>
      <w:r>
        <w:rPr>
          <w:rFonts w:ascii="Times New Roman" w:hAnsi="Times New Roman"/>
          <w:sz w:val="28"/>
          <w:szCs w:val="28"/>
        </w:rPr>
        <w:t xml:space="preserve">   </w:t>
      </w:r>
      <w:r w:rsidRPr="00F92DE5">
        <w:rPr>
          <w:rFonts w:ascii="Times New Roman" w:hAnsi="Times New Roman"/>
          <w:sz w:val="28"/>
          <w:szCs w:val="28"/>
        </w:rPr>
        <w:t>громадян.</w:t>
      </w:r>
    </w:p>
    <w:p w:rsidR="0045786F" w:rsidRPr="004F6F0D" w:rsidRDefault="0045786F" w:rsidP="00540FBF">
      <w:pPr>
        <w:spacing w:after="0" w:line="240" w:lineRule="auto"/>
        <w:ind w:firstLine="709"/>
        <w:jc w:val="both"/>
        <w:rPr>
          <w:rFonts w:ascii="Times New Roman" w:hAnsi="Times New Roman"/>
          <w:color w:val="000000"/>
          <w:sz w:val="28"/>
          <w:szCs w:val="28"/>
          <w:lang w:eastAsia="uk-UA"/>
        </w:rPr>
      </w:pPr>
      <w:r w:rsidRPr="001A5A9D">
        <w:rPr>
          <w:rFonts w:ascii="Times New Roman" w:hAnsi="Times New Roman"/>
          <w:sz w:val="28"/>
          <w:szCs w:val="28"/>
        </w:rPr>
        <w:t>Питання</w:t>
      </w:r>
      <w:r w:rsidRPr="001A5A9D">
        <w:rPr>
          <w:rFonts w:ascii="Times New Roman" w:hAnsi="Times New Roman"/>
          <w:sz w:val="28"/>
          <w:szCs w:val="28"/>
          <w:lang w:eastAsia="uk-UA"/>
        </w:rPr>
        <w:t xml:space="preserve"> сімейної та гендерної політики, захисту прав дітей </w:t>
      </w:r>
      <w:r w:rsidRPr="001A5A9D">
        <w:rPr>
          <w:rFonts w:ascii="Times New Roman" w:hAnsi="Times New Roman"/>
          <w:sz w:val="28"/>
          <w:szCs w:val="28"/>
        </w:rPr>
        <w:t xml:space="preserve">зайняли </w:t>
      </w:r>
      <w:proofErr w:type="gramStart"/>
      <w:r w:rsidRPr="001A5A9D">
        <w:rPr>
          <w:rFonts w:ascii="Times New Roman" w:hAnsi="Times New Roman"/>
          <w:sz w:val="28"/>
          <w:szCs w:val="28"/>
        </w:rPr>
        <w:t>друге</w:t>
      </w:r>
      <w:proofErr w:type="gramEnd"/>
      <w:r w:rsidRPr="001A5A9D">
        <w:rPr>
          <w:rFonts w:ascii="Times New Roman" w:hAnsi="Times New Roman"/>
          <w:sz w:val="28"/>
          <w:szCs w:val="28"/>
        </w:rPr>
        <w:t xml:space="preserve"> місце за актуальністю – 301 звернення</w:t>
      </w:r>
      <w:r>
        <w:rPr>
          <w:rFonts w:ascii="Times New Roman" w:hAnsi="Times New Roman"/>
          <w:sz w:val="28"/>
          <w:szCs w:val="28"/>
        </w:rPr>
        <w:t>.</w:t>
      </w:r>
    </w:p>
    <w:p w:rsidR="0045786F" w:rsidRPr="00F92DE5" w:rsidRDefault="0045786F" w:rsidP="00540FBF">
      <w:pPr>
        <w:pStyle w:val="a7"/>
        <w:ind w:firstLine="709"/>
        <w:jc w:val="both"/>
        <w:rPr>
          <w:rFonts w:ascii="Times New Roman" w:hAnsi="Times New Roman"/>
          <w:sz w:val="28"/>
          <w:szCs w:val="28"/>
        </w:rPr>
      </w:pPr>
      <w:r w:rsidRPr="00F92DE5">
        <w:rPr>
          <w:rFonts w:ascii="Times New Roman" w:hAnsi="Times New Roman"/>
          <w:sz w:val="28"/>
          <w:szCs w:val="28"/>
        </w:rPr>
        <w:t>275 звернень стосувалися праці і заробітної плати, охорони праці, промислової безпеки.</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193 порушених у зверненнях питань стосувались комунального господарства.</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 xml:space="preserve">Питання аграрної політики та земельних відносин – 190, більшість з яких стосувалися дозволу на виготовлення та затвердження технічної документації із землеустрою. </w:t>
      </w:r>
    </w:p>
    <w:p w:rsidR="0045786F" w:rsidRPr="00F92DE5" w:rsidRDefault="0045786F" w:rsidP="00540FBF">
      <w:pPr>
        <w:pStyle w:val="a7"/>
        <w:spacing w:after="20"/>
        <w:ind w:firstLine="708"/>
        <w:jc w:val="both"/>
        <w:rPr>
          <w:rFonts w:ascii="Times New Roman" w:hAnsi="Times New Roman"/>
          <w:sz w:val="28"/>
          <w:szCs w:val="28"/>
        </w:rPr>
      </w:pPr>
      <w:r w:rsidRPr="00F92DE5">
        <w:rPr>
          <w:rFonts w:ascii="Times New Roman" w:hAnsi="Times New Roman"/>
          <w:sz w:val="28"/>
          <w:szCs w:val="28"/>
        </w:rPr>
        <w:t>З питаннями, що стосуються охорони здоров’я, в тому числі надання матеріальної допомоги на лікування в рамках виконання Програми «Турбота» звернулося 90 громадян.</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 xml:space="preserve">Під час дії правового режиму воєнного стану актуальним стало підтримання учасників бойових дій та членів їх сімей, що проживають на території громади. </w:t>
      </w:r>
    </w:p>
    <w:p w:rsidR="0045786F" w:rsidRPr="00F92DE5" w:rsidRDefault="0045786F" w:rsidP="00540FBF">
      <w:pPr>
        <w:pStyle w:val="a7"/>
        <w:ind w:firstLine="708"/>
        <w:jc w:val="both"/>
        <w:rPr>
          <w:rFonts w:ascii="Times New Roman" w:hAnsi="Times New Roman"/>
          <w:sz w:val="28"/>
          <w:szCs w:val="28"/>
        </w:rPr>
      </w:pPr>
      <w:r w:rsidRPr="00F92DE5">
        <w:rPr>
          <w:rFonts w:ascii="Times New Roman" w:hAnsi="Times New Roman"/>
          <w:sz w:val="28"/>
          <w:szCs w:val="28"/>
        </w:rPr>
        <w:t xml:space="preserve">У рамках виконання Програми соціальної підтримки учасників бойових дій та членів їх сімей, що проживають на території Срібнянської селищної ради та Програми «Турбота» на 2021-2026 роки, </w:t>
      </w:r>
      <w:r>
        <w:rPr>
          <w:rFonts w:ascii="Times New Roman" w:hAnsi="Times New Roman"/>
          <w:sz w:val="28"/>
          <w:szCs w:val="28"/>
        </w:rPr>
        <w:t xml:space="preserve"> </w:t>
      </w:r>
      <w:r w:rsidRPr="00F92DE5">
        <w:rPr>
          <w:rFonts w:ascii="Times New Roman" w:hAnsi="Times New Roman"/>
          <w:sz w:val="28"/>
          <w:szCs w:val="28"/>
        </w:rPr>
        <w:t>29 громадянам надано матеріальну допомогу на лікування у зв’язку з пораненням під час виконання обов’язків військової служби, матеріальну допомогу на вирішення соціально-побутових питань, матеріальну допомогу як члену сім’ї загиблого під час виконання обов’язків військової служби.</w:t>
      </w:r>
    </w:p>
    <w:p w:rsidR="0045786F" w:rsidRPr="00F92DE5" w:rsidRDefault="0045786F" w:rsidP="00540FBF">
      <w:pPr>
        <w:pStyle w:val="a7"/>
        <w:spacing w:after="120"/>
        <w:ind w:firstLine="708"/>
        <w:jc w:val="both"/>
        <w:rPr>
          <w:rFonts w:ascii="Times New Roman" w:hAnsi="Times New Roman"/>
          <w:sz w:val="28"/>
          <w:szCs w:val="28"/>
        </w:rPr>
      </w:pPr>
      <w:r w:rsidRPr="00F92DE5">
        <w:rPr>
          <w:rFonts w:ascii="Times New Roman" w:hAnsi="Times New Roman"/>
          <w:sz w:val="28"/>
          <w:szCs w:val="28"/>
        </w:rPr>
        <w:t xml:space="preserve">Поряд з тим розглядалися питання забезпечення дотримання законності та охорони правопорядку, запобігання дискримінації, екології та природних ресурсів, житлової політики, та ін.          </w:t>
      </w:r>
    </w:p>
    <w:p w:rsidR="0063691C" w:rsidRPr="009525D3" w:rsidRDefault="0063691C" w:rsidP="00540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w:t>
      </w:r>
      <w:r w:rsidRPr="009525D3">
        <w:rPr>
          <w:rFonts w:ascii="Times New Roman" w:hAnsi="Times New Roman" w:cs="Times New Roman"/>
          <w:sz w:val="28"/>
          <w:szCs w:val="28"/>
        </w:rPr>
        <w:t xml:space="preserve"> Ц</w:t>
      </w:r>
      <w:r>
        <w:rPr>
          <w:rFonts w:ascii="Times New Roman" w:hAnsi="Times New Roman" w:cs="Times New Roman"/>
          <w:sz w:val="28"/>
          <w:szCs w:val="28"/>
          <w:lang w:val="uk-UA"/>
        </w:rPr>
        <w:t>ентрі надання адміністративних послуг (далі ЦНАП)</w:t>
      </w:r>
      <w:r w:rsidRPr="009525D3">
        <w:rPr>
          <w:rFonts w:ascii="Times New Roman" w:hAnsi="Times New Roman" w:cs="Times New Roman"/>
          <w:sz w:val="28"/>
          <w:szCs w:val="28"/>
        </w:rPr>
        <w:t xml:space="preserve"> громадяни та суб’єкти господарювання мають можливість отримати 188 адміністративну послугу.</w:t>
      </w:r>
    </w:p>
    <w:p w:rsidR="0063691C" w:rsidRPr="009525D3" w:rsidRDefault="0063691C" w:rsidP="00540FBF">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uk-UA"/>
        </w:rPr>
        <w:t>В 2023 році</w:t>
      </w:r>
      <w:r w:rsidRPr="009525D3">
        <w:rPr>
          <w:rFonts w:ascii="Times New Roman" w:hAnsi="Times New Roman" w:cs="Times New Roman"/>
          <w:color w:val="000000" w:themeColor="text1"/>
          <w:sz w:val="28"/>
          <w:szCs w:val="28"/>
          <w:shd w:val="clear" w:color="auto" w:fill="FFFFFF"/>
        </w:rPr>
        <w:t xml:space="preserve"> адміністраторами Центру </w:t>
      </w:r>
      <w:r w:rsidRPr="009525D3">
        <w:rPr>
          <w:rFonts w:ascii="Times New Roman" w:hAnsi="Times New Roman" w:cs="Times New Roman"/>
          <w:sz w:val="28"/>
          <w:szCs w:val="28"/>
        </w:rPr>
        <w:t xml:space="preserve">надання адміністративних послуг Срібнянської селищної ради  </w:t>
      </w:r>
      <w:r w:rsidRPr="009525D3">
        <w:rPr>
          <w:rFonts w:ascii="Times New Roman" w:hAnsi="Times New Roman" w:cs="Times New Roman"/>
          <w:color w:val="000000" w:themeColor="text1"/>
          <w:sz w:val="28"/>
          <w:szCs w:val="28"/>
          <w:shd w:val="clear" w:color="auto" w:fill="FFFFFF"/>
        </w:rPr>
        <w:t>постійно здійснювалось надання послуг з реєстрації внутрішньо переміщених осіб. Всього до Срібнянської громади перемістилося 1263 особи.</w:t>
      </w:r>
    </w:p>
    <w:p w:rsidR="0063691C" w:rsidRPr="009525D3" w:rsidRDefault="0063691C" w:rsidP="00540FB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lang w:val="uk-UA"/>
        </w:rPr>
        <w:t>Н</w:t>
      </w:r>
      <w:r w:rsidRPr="009525D3">
        <w:rPr>
          <w:rFonts w:ascii="Times New Roman" w:hAnsi="Times New Roman" w:cs="Times New Roman"/>
          <w:color w:val="000000" w:themeColor="text1"/>
          <w:sz w:val="28"/>
          <w:szCs w:val="28"/>
          <w:shd w:val="clear" w:color="auto" w:fill="FFFFFF"/>
        </w:rPr>
        <w:t>адавалися послуги з питань компенсації витрат на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w:t>
      </w:r>
      <w:r w:rsidRPr="009525D3">
        <w:rPr>
          <w:rFonts w:ascii="Times New Roman" w:hAnsi="Times New Roman" w:cs="Times New Roman"/>
          <w:color w:val="1D1D1B"/>
          <w:sz w:val="28"/>
          <w:szCs w:val="28"/>
          <w:shd w:val="clear" w:color="auto" w:fill="FFFFFF"/>
        </w:rPr>
        <w:t xml:space="preserve"> </w:t>
      </w:r>
      <w:r w:rsidRPr="009525D3">
        <w:rPr>
          <w:rFonts w:ascii="Times New Roman" w:hAnsi="Times New Roman" w:cs="Times New Roman"/>
          <w:color w:val="000000" w:themeColor="text1"/>
          <w:sz w:val="28"/>
          <w:szCs w:val="28"/>
          <w:shd w:val="clear" w:color="auto" w:fill="FFFFFF"/>
        </w:rPr>
        <w:t xml:space="preserve">У межах </w:t>
      </w:r>
      <w:proofErr w:type="gramStart"/>
      <w:r w:rsidRPr="009525D3">
        <w:rPr>
          <w:rFonts w:ascii="Times New Roman" w:hAnsi="Times New Roman" w:cs="Times New Roman"/>
          <w:color w:val="000000" w:themeColor="text1"/>
          <w:sz w:val="28"/>
          <w:szCs w:val="28"/>
          <w:shd w:val="clear" w:color="auto" w:fill="FFFFFF"/>
        </w:rPr>
        <w:t>соц</w:t>
      </w:r>
      <w:proofErr w:type="gramEnd"/>
      <w:r w:rsidRPr="009525D3">
        <w:rPr>
          <w:rFonts w:ascii="Times New Roman" w:hAnsi="Times New Roman" w:cs="Times New Roman"/>
          <w:color w:val="000000" w:themeColor="text1"/>
          <w:sz w:val="28"/>
          <w:szCs w:val="28"/>
          <w:shd w:val="clear" w:color="auto" w:fill="FFFFFF"/>
        </w:rPr>
        <w:t>іальної програми «Прихисток» в Срібнянській громаді притулок отримали 213 осіб.</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xml:space="preserve">За 2023 </w:t>
      </w:r>
      <w:proofErr w:type="gramStart"/>
      <w:r w:rsidRPr="009525D3">
        <w:rPr>
          <w:rFonts w:ascii="Times New Roman" w:hAnsi="Times New Roman" w:cs="Times New Roman"/>
          <w:sz w:val="28"/>
          <w:szCs w:val="28"/>
        </w:rPr>
        <w:t>р</w:t>
      </w:r>
      <w:proofErr w:type="gramEnd"/>
      <w:r w:rsidRPr="009525D3">
        <w:rPr>
          <w:rFonts w:ascii="Times New Roman" w:hAnsi="Times New Roman" w:cs="Times New Roman"/>
          <w:sz w:val="28"/>
          <w:szCs w:val="28"/>
        </w:rPr>
        <w:t>ік ЦНАП було надано 11882 послуг, з яких:</w:t>
      </w:r>
    </w:p>
    <w:p w:rsidR="0063691C" w:rsidRPr="009525D3" w:rsidRDefault="0063691C" w:rsidP="00540FBF">
      <w:pPr>
        <w:spacing w:after="0" w:line="240" w:lineRule="auto"/>
        <w:ind w:firstLine="709"/>
        <w:jc w:val="center"/>
        <w:rPr>
          <w:rFonts w:ascii="Times New Roman" w:hAnsi="Times New Roman" w:cs="Times New Roman"/>
          <w:sz w:val="28"/>
          <w:szCs w:val="28"/>
          <w:u w:val="single"/>
        </w:rPr>
      </w:pPr>
      <w:r w:rsidRPr="009525D3">
        <w:rPr>
          <w:rFonts w:ascii="Times New Roman" w:hAnsi="Times New Roman" w:cs="Times New Roman"/>
          <w:sz w:val="28"/>
          <w:szCs w:val="28"/>
          <w:u w:val="single"/>
        </w:rPr>
        <w:t>Державна реєстрація юридичних осіб та фізичних осіб-підприємці</w:t>
      </w:r>
      <w:proofErr w:type="gramStart"/>
      <w:r w:rsidRPr="009525D3">
        <w:rPr>
          <w:rFonts w:ascii="Times New Roman" w:hAnsi="Times New Roman" w:cs="Times New Roman"/>
          <w:sz w:val="28"/>
          <w:szCs w:val="28"/>
          <w:u w:val="single"/>
        </w:rPr>
        <w:t>в</w:t>
      </w:r>
      <w:proofErr w:type="gramEnd"/>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lastRenderedPageBreak/>
        <w:t>Юридичні особи:</w:t>
      </w:r>
    </w:p>
    <w:p w:rsidR="0063691C" w:rsidRPr="009525D3" w:rsidRDefault="0063691C" w:rsidP="00540FBF">
      <w:pPr>
        <w:pStyle w:val="af3"/>
        <w:numPr>
          <w:ilvl w:val="0"/>
          <w:numId w:val="4"/>
        </w:numPr>
        <w:spacing w:after="0" w:line="240" w:lineRule="auto"/>
        <w:jc w:val="both"/>
        <w:rPr>
          <w:rFonts w:ascii="Times New Roman" w:hAnsi="Times New Roman"/>
          <w:sz w:val="28"/>
          <w:szCs w:val="28"/>
        </w:rPr>
      </w:pPr>
      <w:proofErr w:type="gramStart"/>
      <w:r w:rsidRPr="009525D3">
        <w:rPr>
          <w:rFonts w:ascii="Times New Roman" w:hAnsi="Times New Roman"/>
          <w:sz w:val="28"/>
          <w:szCs w:val="28"/>
        </w:rPr>
        <w:t>Державна реєстрація  змін до відомостей щодо юридичної особи – 72;</w:t>
      </w:r>
      <w:proofErr w:type="gramEnd"/>
    </w:p>
    <w:p w:rsidR="0063691C" w:rsidRPr="009525D3" w:rsidRDefault="0063691C" w:rsidP="00540FBF">
      <w:pPr>
        <w:pStyle w:val="af3"/>
        <w:numPr>
          <w:ilvl w:val="0"/>
          <w:numId w:val="4"/>
        </w:numPr>
        <w:spacing w:after="0" w:line="240" w:lineRule="auto"/>
        <w:jc w:val="both"/>
        <w:rPr>
          <w:rFonts w:ascii="Times New Roman" w:hAnsi="Times New Roman"/>
          <w:sz w:val="28"/>
          <w:szCs w:val="28"/>
        </w:rPr>
      </w:pPr>
      <w:r w:rsidRPr="009525D3">
        <w:rPr>
          <w:rFonts w:ascii="Times New Roman" w:hAnsi="Times New Roman"/>
          <w:sz w:val="28"/>
          <w:szCs w:val="28"/>
        </w:rPr>
        <w:t xml:space="preserve">Державна реєстрація  фізичної особи – </w:t>
      </w:r>
      <w:proofErr w:type="gramStart"/>
      <w:r w:rsidRPr="009525D3">
        <w:rPr>
          <w:rFonts w:ascii="Times New Roman" w:hAnsi="Times New Roman"/>
          <w:sz w:val="28"/>
          <w:szCs w:val="28"/>
        </w:rPr>
        <w:t>п</w:t>
      </w:r>
      <w:proofErr w:type="gramEnd"/>
      <w:r w:rsidRPr="009525D3">
        <w:rPr>
          <w:rFonts w:ascii="Times New Roman" w:hAnsi="Times New Roman"/>
          <w:sz w:val="28"/>
          <w:szCs w:val="28"/>
        </w:rPr>
        <w:t xml:space="preserve">ідприємця - 51; </w:t>
      </w:r>
    </w:p>
    <w:p w:rsidR="0063691C" w:rsidRPr="009525D3" w:rsidRDefault="0063691C" w:rsidP="00540FBF">
      <w:pPr>
        <w:pStyle w:val="af3"/>
        <w:numPr>
          <w:ilvl w:val="0"/>
          <w:numId w:val="4"/>
        </w:numPr>
        <w:spacing w:after="0" w:line="240" w:lineRule="auto"/>
        <w:jc w:val="both"/>
        <w:rPr>
          <w:rFonts w:ascii="Times New Roman" w:hAnsi="Times New Roman"/>
          <w:sz w:val="28"/>
          <w:szCs w:val="28"/>
        </w:rPr>
      </w:pPr>
      <w:r w:rsidRPr="009525D3">
        <w:rPr>
          <w:rFonts w:ascii="Times New Roman" w:hAnsi="Times New Roman"/>
          <w:sz w:val="28"/>
          <w:szCs w:val="28"/>
        </w:rPr>
        <w:t>Державна реєстрація  змін до відомостей</w:t>
      </w:r>
      <w:r w:rsidRPr="009525D3">
        <w:rPr>
          <w:rFonts w:ascii="Times New Roman" w:hAnsi="Times New Roman"/>
          <w:sz w:val="28"/>
          <w:szCs w:val="28"/>
        </w:rPr>
        <w:tab/>
        <w:t xml:space="preserve"> щодо фізичної особи – </w:t>
      </w:r>
      <w:proofErr w:type="gramStart"/>
      <w:r w:rsidRPr="009525D3">
        <w:rPr>
          <w:rFonts w:ascii="Times New Roman" w:hAnsi="Times New Roman"/>
          <w:sz w:val="28"/>
          <w:szCs w:val="28"/>
        </w:rPr>
        <w:t>п</w:t>
      </w:r>
      <w:proofErr w:type="gramEnd"/>
      <w:r w:rsidRPr="009525D3">
        <w:rPr>
          <w:rFonts w:ascii="Times New Roman" w:hAnsi="Times New Roman"/>
          <w:sz w:val="28"/>
          <w:szCs w:val="28"/>
        </w:rPr>
        <w:t>ідприємця –7;</w:t>
      </w:r>
    </w:p>
    <w:p w:rsidR="0063691C" w:rsidRPr="009525D3" w:rsidRDefault="0063691C" w:rsidP="00540FBF">
      <w:pPr>
        <w:pStyle w:val="af3"/>
        <w:numPr>
          <w:ilvl w:val="0"/>
          <w:numId w:val="4"/>
        </w:numPr>
        <w:spacing w:after="0" w:line="240" w:lineRule="auto"/>
        <w:jc w:val="both"/>
        <w:rPr>
          <w:rFonts w:ascii="Times New Roman" w:hAnsi="Times New Roman"/>
          <w:sz w:val="28"/>
          <w:szCs w:val="28"/>
        </w:rPr>
      </w:pPr>
      <w:r w:rsidRPr="009525D3">
        <w:rPr>
          <w:rFonts w:ascii="Times New Roman" w:hAnsi="Times New Roman"/>
          <w:sz w:val="28"/>
          <w:szCs w:val="28"/>
        </w:rPr>
        <w:t>Витягів з Є</w:t>
      </w:r>
      <w:proofErr w:type="gramStart"/>
      <w:r w:rsidRPr="009525D3">
        <w:rPr>
          <w:rFonts w:ascii="Times New Roman" w:hAnsi="Times New Roman"/>
          <w:sz w:val="28"/>
          <w:szCs w:val="28"/>
        </w:rPr>
        <w:t>ДР</w:t>
      </w:r>
      <w:proofErr w:type="gramEnd"/>
      <w:r w:rsidRPr="009525D3">
        <w:rPr>
          <w:rFonts w:ascii="Times New Roman" w:hAnsi="Times New Roman"/>
          <w:sz w:val="28"/>
          <w:szCs w:val="28"/>
        </w:rPr>
        <w:t xml:space="preserve"> – 90;</w:t>
      </w:r>
    </w:p>
    <w:p w:rsidR="0063691C" w:rsidRPr="0096411D" w:rsidRDefault="0063691C" w:rsidP="00540FBF">
      <w:pPr>
        <w:pStyle w:val="af3"/>
        <w:numPr>
          <w:ilvl w:val="0"/>
          <w:numId w:val="4"/>
        </w:numPr>
        <w:spacing w:after="0" w:line="240" w:lineRule="auto"/>
        <w:jc w:val="both"/>
        <w:rPr>
          <w:rFonts w:ascii="Times New Roman" w:hAnsi="Times New Roman"/>
          <w:sz w:val="28"/>
          <w:szCs w:val="28"/>
        </w:rPr>
      </w:pPr>
      <w:r w:rsidRPr="009525D3">
        <w:rPr>
          <w:rFonts w:ascii="Times New Roman" w:hAnsi="Times New Roman"/>
          <w:sz w:val="28"/>
          <w:szCs w:val="28"/>
        </w:rPr>
        <w:t xml:space="preserve">Державна реєстрація припинення </w:t>
      </w:r>
      <w:proofErr w:type="gramStart"/>
      <w:r w:rsidRPr="009525D3">
        <w:rPr>
          <w:rFonts w:ascii="Times New Roman" w:hAnsi="Times New Roman"/>
          <w:sz w:val="28"/>
          <w:szCs w:val="28"/>
        </w:rPr>
        <w:t>п</w:t>
      </w:r>
      <w:proofErr w:type="gramEnd"/>
      <w:r w:rsidRPr="009525D3">
        <w:rPr>
          <w:rFonts w:ascii="Times New Roman" w:hAnsi="Times New Roman"/>
          <w:sz w:val="28"/>
          <w:szCs w:val="28"/>
        </w:rPr>
        <w:t xml:space="preserve">ідприємницької діяльності </w:t>
      </w:r>
      <w:r w:rsidRPr="0096411D">
        <w:rPr>
          <w:rFonts w:ascii="Times New Roman" w:hAnsi="Times New Roman"/>
          <w:sz w:val="28"/>
          <w:szCs w:val="28"/>
        </w:rPr>
        <w:t>фізичною особою – підприємцем – 57.</w:t>
      </w:r>
    </w:p>
    <w:p w:rsidR="0063691C" w:rsidRPr="0096411D" w:rsidRDefault="0063691C" w:rsidP="00540FBF">
      <w:pPr>
        <w:spacing w:after="0" w:line="240" w:lineRule="auto"/>
        <w:ind w:firstLine="709"/>
        <w:jc w:val="center"/>
        <w:rPr>
          <w:rFonts w:ascii="Times New Roman" w:hAnsi="Times New Roman" w:cs="Times New Roman"/>
          <w:sz w:val="28"/>
          <w:szCs w:val="28"/>
        </w:rPr>
      </w:pPr>
      <w:r w:rsidRPr="0096411D">
        <w:rPr>
          <w:rFonts w:ascii="Times New Roman" w:hAnsi="Times New Roman" w:cs="Times New Roman"/>
          <w:sz w:val="28"/>
          <w:szCs w:val="28"/>
        </w:rPr>
        <w:t>Державна реєстрація речових та майнових прав на нерухоме майно</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6411D">
        <w:rPr>
          <w:rFonts w:ascii="Times New Roman" w:hAnsi="Times New Roman" w:cs="Times New Roman"/>
          <w:sz w:val="28"/>
          <w:szCs w:val="28"/>
        </w:rPr>
        <w:t xml:space="preserve">Також за 2023 </w:t>
      </w:r>
      <w:proofErr w:type="gramStart"/>
      <w:r w:rsidRPr="0096411D">
        <w:rPr>
          <w:rFonts w:ascii="Times New Roman" w:hAnsi="Times New Roman" w:cs="Times New Roman"/>
          <w:sz w:val="28"/>
          <w:szCs w:val="28"/>
        </w:rPr>
        <w:t>р</w:t>
      </w:r>
      <w:proofErr w:type="gramEnd"/>
      <w:r w:rsidRPr="0096411D">
        <w:rPr>
          <w:rFonts w:ascii="Times New Roman" w:hAnsi="Times New Roman" w:cs="Times New Roman"/>
          <w:sz w:val="28"/>
          <w:szCs w:val="28"/>
        </w:rPr>
        <w:t xml:space="preserve">ік державними реєстраторами речових та майнових прав </w:t>
      </w:r>
      <w:r w:rsidRPr="009525D3">
        <w:rPr>
          <w:rFonts w:ascii="Times New Roman" w:hAnsi="Times New Roman" w:cs="Times New Roman"/>
          <w:sz w:val="28"/>
          <w:szCs w:val="28"/>
        </w:rPr>
        <w:t xml:space="preserve">на нерухоме майно розглянуто 5044 заяв, з них: </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заяв про державну реєстрацію права власності - 94;</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заяв про державну реєстрацію та/або припинення права оренди - 4871;</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заяв про внесення змі</w:t>
      </w:r>
      <w:proofErr w:type="gramStart"/>
      <w:r w:rsidRPr="009525D3">
        <w:rPr>
          <w:rFonts w:ascii="Times New Roman" w:hAnsi="Times New Roman" w:cs="Times New Roman"/>
          <w:sz w:val="28"/>
          <w:szCs w:val="28"/>
        </w:rPr>
        <w:t>н</w:t>
      </w:r>
      <w:proofErr w:type="gramEnd"/>
      <w:r w:rsidRPr="009525D3">
        <w:rPr>
          <w:rFonts w:ascii="Times New Roman" w:hAnsi="Times New Roman" w:cs="Times New Roman"/>
          <w:sz w:val="28"/>
          <w:szCs w:val="28"/>
        </w:rPr>
        <w:t xml:space="preserve"> до Державного реєстру речових прав-28; </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заяв про надання інформації з Державного реєстру речових прав</w:t>
      </w:r>
      <w:r w:rsidR="0096411D">
        <w:rPr>
          <w:rFonts w:ascii="Times New Roman" w:hAnsi="Times New Roman" w:cs="Times New Roman"/>
          <w:sz w:val="28"/>
          <w:szCs w:val="28"/>
          <w:lang w:val="uk-UA"/>
        </w:rPr>
        <w:t xml:space="preserve">  </w:t>
      </w:r>
      <w:r w:rsidRPr="009525D3">
        <w:rPr>
          <w:rFonts w:ascii="Times New Roman" w:hAnsi="Times New Roman" w:cs="Times New Roman"/>
          <w:sz w:val="28"/>
          <w:szCs w:val="28"/>
        </w:rPr>
        <w:t xml:space="preserve">86. </w:t>
      </w:r>
    </w:p>
    <w:p w:rsidR="0063691C" w:rsidRPr="009525D3" w:rsidRDefault="0063691C" w:rsidP="00540FBF">
      <w:pPr>
        <w:spacing w:after="0" w:line="240" w:lineRule="auto"/>
        <w:ind w:firstLine="709"/>
        <w:jc w:val="center"/>
        <w:rPr>
          <w:rFonts w:ascii="Times New Roman" w:hAnsi="Times New Roman" w:cs="Times New Roman"/>
          <w:sz w:val="28"/>
          <w:szCs w:val="28"/>
          <w:u w:val="single"/>
        </w:rPr>
      </w:pPr>
      <w:r w:rsidRPr="009525D3">
        <w:rPr>
          <w:rFonts w:ascii="Times New Roman" w:hAnsi="Times New Roman" w:cs="Times New Roman"/>
          <w:sz w:val="28"/>
          <w:szCs w:val="28"/>
          <w:u w:val="single"/>
        </w:rPr>
        <w:t xml:space="preserve">Послуги </w:t>
      </w:r>
      <w:proofErr w:type="gramStart"/>
      <w:r w:rsidRPr="009525D3">
        <w:rPr>
          <w:rFonts w:ascii="Times New Roman" w:hAnsi="Times New Roman" w:cs="Times New Roman"/>
          <w:sz w:val="28"/>
          <w:szCs w:val="28"/>
          <w:u w:val="single"/>
        </w:rPr>
        <w:t>Державного</w:t>
      </w:r>
      <w:proofErr w:type="gramEnd"/>
      <w:r w:rsidRPr="009525D3">
        <w:rPr>
          <w:rFonts w:ascii="Times New Roman" w:hAnsi="Times New Roman" w:cs="Times New Roman"/>
          <w:sz w:val="28"/>
          <w:szCs w:val="28"/>
          <w:u w:val="single"/>
        </w:rPr>
        <w:t xml:space="preserve"> земельного кадастру</w:t>
      </w:r>
    </w:p>
    <w:p w:rsidR="0063691C" w:rsidRPr="009525D3" w:rsidRDefault="0063691C" w:rsidP="00540FBF">
      <w:pPr>
        <w:spacing w:after="0" w:line="240" w:lineRule="auto"/>
        <w:ind w:firstLine="709"/>
        <w:rPr>
          <w:rFonts w:ascii="Times New Roman" w:hAnsi="Times New Roman" w:cs="Times New Roman"/>
          <w:sz w:val="28"/>
          <w:szCs w:val="28"/>
        </w:rPr>
      </w:pPr>
      <w:r w:rsidRPr="009525D3">
        <w:rPr>
          <w:rFonts w:ascii="Times New Roman" w:hAnsi="Times New Roman" w:cs="Times New Roman"/>
          <w:sz w:val="28"/>
          <w:szCs w:val="28"/>
        </w:rPr>
        <w:t>-витяги з нормативно-грошової оцінки – 77</w:t>
      </w:r>
    </w:p>
    <w:p w:rsidR="0063691C" w:rsidRPr="009525D3" w:rsidRDefault="0063691C" w:rsidP="00540FBF">
      <w:pPr>
        <w:spacing w:after="0" w:line="240" w:lineRule="auto"/>
        <w:ind w:firstLine="709"/>
        <w:rPr>
          <w:rFonts w:ascii="Times New Roman" w:hAnsi="Times New Roman" w:cs="Times New Roman"/>
          <w:sz w:val="28"/>
          <w:szCs w:val="28"/>
        </w:rPr>
      </w:pPr>
      <w:r w:rsidRPr="009525D3">
        <w:rPr>
          <w:rFonts w:ascii="Times New Roman" w:hAnsi="Times New Roman" w:cs="Times New Roman"/>
          <w:sz w:val="28"/>
          <w:szCs w:val="28"/>
        </w:rPr>
        <w:t>-витяги з ДЗК – 75</w:t>
      </w:r>
    </w:p>
    <w:p w:rsidR="0063691C" w:rsidRPr="009525D3" w:rsidRDefault="0063691C" w:rsidP="00540FBF">
      <w:pPr>
        <w:spacing w:after="0" w:line="240" w:lineRule="auto"/>
        <w:ind w:firstLine="709"/>
        <w:rPr>
          <w:rFonts w:ascii="Times New Roman" w:hAnsi="Times New Roman" w:cs="Times New Roman"/>
          <w:sz w:val="28"/>
          <w:szCs w:val="28"/>
        </w:rPr>
      </w:pPr>
    </w:p>
    <w:p w:rsidR="0063691C" w:rsidRPr="009525D3" w:rsidRDefault="0063691C" w:rsidP="00540FBF">
      <w:pPr>
        <w:spacing w:after="0" w:line="240" w:lineRule="auto"/>
        <w:ind w:firstLine="709"/>
        <w:jc w:val="center"/>
        <w:rPr>
          <w:rFonts w:ascii="Times New Roman" w:hAnsi="Times New Roman" w:cs="Times New Roman"/>
          <w:sz w:val="28"/>
          <w:szCs w:val="28"/>
          <w:u w:val="single"/>
        </w:rPr>
      </w:pPr>
      <w:r w:rsidRPr="009525D3">
        <w:rPr>
          <w:rFonts w:ascii="Times New Roman" w:hAnsi="Times New Roman" w:cs="Times New Roman"/>
          <w:sz w:val="28"/>
          <w:szCs w:val="28"/>
          <w:u w:val="single"/>
        </w:rPr>
        <w:t>Реєстрації/зняття з реєстрації місця проживання</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xml:space="preserve">За  2023 </w:t>
      </w:r>
      <w:proofErr w:type="gramStart"/>
      <w:r w:rsidRPr="009525D3">
        <w:rPr>
          <w:rFonts w:ascii="Times New Roman" w:hAnsi="Times New Roman" w:cs="Times New Roman"/>
          <w:sz w:val="28"/>
          <w:szCs w:val="28"/>
        </w:rPr>
        <w:t>р</w:t>
      </w:r>
      <w:proofErr w:type="gramEnd"/>
      <w:r w:rsidRPr="009525D3">
        <w:rPr>
          <w:rFonts w:ascii="Times New Roman" w:hAnsi="Times New Roman" w:cs="Times New Roman"/>
          <w:sz w:val="28"/>
          <w:szCs w:val="28"/>
        </w:rPr>
        <w:t>ік було здійснено:</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реєстрацію місця проживання –302   особи;</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зняття з реєстрації місця проживання –</w:t>
      </w:r>
      <w:r w:rsidRPr="009525D3">
        <w:rPr>
          <w:rFonts w:ascii="Times New Roman" w:hAnsi="Times New Roman" w:cs="Times New Roman"/>
          <w:sz w:val="28"/>
          <w:szCs w:val="28"/>
          <w:u w:val="single"/>
        </w:rPr>
        <w:t>32</w:t>
      </w:r>
      <w:r w:rsidRPr="009525D3">
        <w:rPr>
          <w:rFonts w:ascii="Times New Roman" w:hAnsi="Times New Roman" w:cs="Times New Roman"/>
          <w:sz w:val="28"/>
          <w:szCs w:val="28"/>
        </w:rPr>
        <w:t xml:space="preserve">  особи;</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видача актів проживання 256</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відмова в реєстрації місця проживання 1.</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xml:space="preserve">за проведену реєстрацію  сплачено 18,4 тис  грн. адміністративного збору </w:t>
      </w:r>
    </w:p>
    <w:p w:rsidR="0063691C" w:rsidRPr="009525D3" w:rsidRDefault="0063691C"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Всі зміни про реєстрацію або зняття з реєстрації місця проживання переда</w:t>
      </w:r>
      <w:r w:rsidR="00AD0977">
        <w:rPr>
          <w:rFonts w:ascii="Times New Roman" w:hAnsi="Times New Roman" w:cs="Times New Roman"/>
          <w:sz w:val="28"/>
          <w:szCs w:val="28"/>
          <w:lang w:val="uk-UA"/>
        </w:rPr>
        <w:t>ні</w:t>
      </w:r>
      <w:r w:rsidRPr="009525D3">
        <w:rPr>
          <w:rFonts w:ascii="Times New Roman" w:hAnsi="Times New Roman" w:cs="Times New Roman"/>
          <w:sz w:val="28"/>
          <w:szCs w:val="28"/>
        </w:rPr>
        <w:t xml:space="preserve"> до</w:t>
      </w:r>
      <w:proofErr w:type="gramStart"/>
      <w:r w:rsidRPr="009525D3">
        <w:rPr>
          <w:rFonts w:ascii="Times New Roman" w:hAnsi="Times New Roman" w:cs="Times New Roman"/>
          <w:sz w:val="28"/>
          <w:szCs w:val="28"/>
        </w:rPr>
        <w:t xml:space="preserve"> Д</w:t>
      </w:r>
      <w:proofErr w:type="gramEnd"/>
      <w:r w:rsidRPr="009525D3">
        <w:rPr>
          <w:rFonts w:ascii="Times New Roman" w:hAnsi="Times New Roman" w:cs="Times New Roman"/>
          <w:sz w:val="28"/>
          <w:szCs w:val="28"/>
        </w:rPr>
        <w:t xml:space="preserve">ержавної міграційної служби. </w:t>
      </w:r>
    </w:p>
    <w:p w:rsidR="0063691C" w:rsidRDefault="0063691C" w:rsidP="00540FBF">
      <w:pPr>
        <w:spacing w:after="0" w:line="240" w:lineRule="auto"/>
        <w:ind w:firstLine="709"/>
        <w:jc w:val="both"/>
        <w:rPr>
          <w:rFonts w:ascii="Times New Roman" w:hAnsi="Times New Roman" w:cs="Times New Roman"/>
          <w:sz w:val="28"/>
          <w:szCs w:val="28"/>
          <w:lang w:val="uk-UA"/>
        </w:rPr>
      </w:pPr>
      <w:r w:rsidRPr="009525D3">
        <w:rPr>
          <w:rFonts w:ascii="Times New Roman" w:hAnsi="Times New Roman" w:cs="Times New Roman"/>
          <w:sz w:val="28"/>
          <w:szCs w:val="28"/>
        </w:rPr>
        <w:t>Центром надання адміністративних послуг постійно формуються та видаються довідки про  реєстрацію та зняття з реєстрації місця проживання, склад сім’ї та інші довідки</w:t>
      </w:r>
      <w:proofErr w:type="gramStart"/>
      <w:r w:rsidRPr="009525D3">
        <w:rPr>
          <w:rFonts w:ascii="Times New Roman" w:hAnsi="Times New Roman" w:cs="Times New Roman"/>
          <w:sz w:val="28"/>
          <w:szCs w:val="28"/>
        </w:rPr>
        <w:t xml:space="preserve"> .</w:t>
      </w:r>
      <w:proofErr w:type="gramEnd"/>
      <w:r w:rsidRPr="009525D3">
        <w:rPr>
          <w:rFonts w:ascii="Times New Roman" w:hAnsi="Times New Roman" w:cs="Times New Roman"/>
          <w:sz w:val="28"/>
          <w:szCs w:val="28"/>
        </w:rPr>
        <w:t xml:space="preserve"> За 2023 рік видано </w:t>
      </w:r>
      <w:r w:rsidRPr="009525D3">
        <w:rPr>
          <w:rFonts w:ascii="Times New Roman" w:hAnsi="Times New Roman" w:cs="Times New Roman"/>
          <w:color w:val="000000" w:themeColor="text1"/>
          <w:sz w:val="28"/>
          <w:szCs w:val="28"/>
        </w:rPr>
        <w:t>3314</w:t>
      </w:r>
      <w:r w:rsidRPr="009525D3">
        <w:rPr>
          <w:rFonts w:ascii="Times New Roman" w:hAnsi="Times New Roman" w:cs="Times New Roman"/>
          <w:sz w:val="28"/>
          <w:szCs w:val="28"/>
        </w:rPr>
        <w:t xml:space="preserve"> довідок.</w:t>
      </w:r>
    </w:p>
    <w:p w:rsidR="005A725D" w:rsidRPr="009525D3" w:rsidRDefault="005A725D" w:rsidP="00540FBF">
      <w:pPr>
        <w:spacing w:after="0" w:line="240" w:lineRule="auto"/>
        <w:ind w:firstLine="709"/>
        <w:jc w:val="both"/>
        <w:rPr>
          <w:rFonts w:ascii="Times New Roman" w:hAnsi="Times New Roman" w:cs="Times New Roman"/>
          <w:sz w:val="28"/>
          <w:szCs w:val="28"/>
        </w:rPr>
      </w:pPr>
      <w:r w:rsidRPr="009525D3">
        <w:rPr>
          <w:rFonts w:ascii="Times New Roman" w:hAnsi="Times New Roman" w:cs="Times New Roman"/>
          <w:sz w:val="28"/>
          <w:szCs w:val="28"/>
        </w:rPr>
        <w:t xml:space="preserve">За 2023 </w:t>
      </w:r>
      <w:proofErr w:type="gramStart"/>
      <w:r w:rsidRPr="009525D3">
        <w:rPr>
          <w:rFonts w:ascii="Times New Roman" w:hAnsi="Times New Roman" w:cs="Times New Roman"/>
          <w:sz w:val="28"/>
          <w:szCs w:val="28"/>
        </w:rPr>
        <w:t>р</w:t>
      </w:r>
      <w:proofErr w:type="gramEnd"/>
      <w:r w:rsidRPr="009525D3">
        <w:rPr>
          <w:rFonts w:ascii="Times New Roman" w:hAnsi="Times New Roman" w:cs="Times New Roman"/>
          <w:sz w:val="28"/>
          <w:szCs w:val="28"/>
        </w:rPr>
        <w:t xml:space="preserve">ік всього прийнято 1059 заяв/соціальних послуг. </w:t>
      </w:r>
      <w:proofErr w:type="gramStart"/>
      <w:r w:rsidRPr="009525D3">
        <w:rPr>
          <w:rFonts w:ascii="Times New Roman" w:hAnsi="Times New Roman" w:cs="Times New Roman"/>
          <w:sz w:val="28"/>
          <w:szCs w:val="28"/>
        </w:rPr>
        <w:t>З</w:t>
      </w:r>
      <w:proofErr w:type="gramEnd"/>
      <w:r w:rsidRPr="009525D3">
        <w:rPr>
          <w:rFonts w:ascii="Times New Roman" w:hAnsi="Times New Roman" w:cs="Times New Roman"/>
          <w:sz w:val="28"/>
          <w:szCs w:val="28"/>
        </w:rPr>
        <w:t xml:space="preserve"> них: 577 заяв про призначення та надання житлових субсидій, 375 заяви про призначення усіх видів соціальної допомоги та 107 заяв про призначення пільг на оплату житлово-комунальних послуг. </w:t>
      </w:r>
    </w:p>
    <w:p w:rsidR="005A725D" w:rsidRPr="005A725D" w:rsidRDefault="005A725D" w:rsidP="00540FBF">
      <w:pPr>
        <w:spacing w:after="0" w:line="240" w:lineRule="auto"/>
        <w:ind w:firstLine="709"/>
        <w:jc w:val="both"/>
        <w:rPr>
          <w:rFonts w:ascii="Times New Roman" w:hAnsi="Times New Roman" w:cs="Times New Roman"/>
          <w:sz w:val="28"/>
          <w:szCs w:val="28"/>
          <w:lang w:val="uk-UA"/>
        </w:rPr>
      </w:pPr>
      <w:r w:rsidRPr="009525D3">
        <w:rPr>
          <w:rFonts w:ascii="Times New Roman" w:hAnsi="Times New Roman" w:cs="Times New Roman"/>
          <w:sz w:val="28"/>
          <w:szCs w:val="28"/>
        </w:rPr>
        <w:t>Центром надання адміністративних послуг за звітний період було отримано адміністративного збору 794,6</w:t>
      </w:r>
      <w:r w:rsidRPr="009525D3">
        <w:rPr>
          <w:rFonts w:ascii="Times New Roman" w:hAnsi="Times New Roman" w:cs="Times New Roman"/>
          <w:color w:val="000000" w:themeColor="text1"/>
          <w:sz w:val="28"/>
          <w:szCs w:val="28"/>
        </w:rPr>
        <w:t xml:space="preserve"> тис</w:t>
      </w:r>
      <w:proofErr w:type="gramStart"/>
      <w:r w:rsidRPr="009525D3">
        <w:rPr>
          <w:rFonts w:ascii="Times New Roman" w:hAnsi="Times New Roman" w:cs="Times New Roman"/>
          <w:color w:val="000000" w:themeColor="text1"/>
          <w:sz w:val="28"/>
          <w:szCs w:val="28"/>
        </w:rPr>
        <w:t>.</w:t>
      </w:r>
      <w:proofErr w:type="gramEnd"/>
      <w:r w:rsidRPr="009525D3">
        <w:rPr>
          <w:rFonts w:ascii="Times New Roman" w:hAnsi="Times New Roman" w:cs="Times New Roman"/>
          <w:sz w:val="28"/>
          <w:szCs w:val="28"/>
        </w:rPr>
        <w:t xml:space="preserve"> </w:t>
      </w:r>
      <w:proofErr w:type="gramStart"/>
      <w:r w:rsidRPr="009525D3">
        <w:rPr>
          <w:rFonts w:ascii="Times New Roman" w:hAnsi="Times New Roman" w:cs="Times New Roman"/>
          <w:sz w:val="28"/>
          <w:szCs w:val="28"/>
        </w:rPr>
        <w:t>г</w:t>
      </w:r>
      <w:proofErr w:type="gramEnd"/>
      <w:r w:rsidRPr="009525D3">
        <w:rPr>
          <w:rFonts w:ascii="Times New Roman" w:hAnsi="Times New Roman" w:cs="Times New Roman"/>
          <w:sz w:val="28"/>
          <w:szCs w:val="28"/>
        </w:rPr>
        <w:t xml:space="preserve">рн  та оброблено 11882 заяву  </w:t>
      </w:r>
    </w:p>
    <w:p w:rsidR="00AF069F" w:rsidRPr="009525D3" w:rsidRDefault="00AF069F" w:rsidP="00540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Юридичним відділом з</w:t>
      </w:r>
      <w:r w:rsidRPr="009525D3">
        <w:rPr>
          <w:rFonts w:ascii="Times New Roman" w:hAnsi="Times New Roman" w:cs="Times New Roman"/>
          <w:sz w:val="28"/>
          <w:szCs w:val="28"/>
        </w:rPr>
        <w:t xml:space="preserve">а звітний період опрацьовано 17 процесуальних документів в рамках цивільного, господарського, адміністративного судочинства. </w:t>
      </w:r>
      <w:proofErr w:type="gramStart"/>
      <w:r w:rsidRPr="009525D3">
        <w:rPr>
          <w:rFonts w:ascii="Times New Roman" w:hAnsi="Times New Roman" w:cs="Times New Roman"/>
          <w:sz w:val="28"/>
          <w:szCs w:val="28"/>
        </w:rPr>
        <w:t>Серед них справи щодо визнання додаткових угод недійсними та стягнення коштів, розірвання шлюбу та визначення місця проживання малолітньої особи, відновлення строку на прийняття спадщини, визнання права власності на майно та інші справи, що стосуються майнових, житлових та інших прав жителів громади</w:t>
      </w:r>
      <w:r>
        <w:rPr>
          <w:rFonts w:ascii="Times New Roman" w:hAnsi="Times New Roman" w:cs="Times New Roman"/>
          <w:sz w:val="28"/>
          <w:szCs w:val="28"/>
          <w:lang w:val="uk-UA"/>
        </w:rPr>
        <w:t xml:space="preserve"> для </w:t>
      </w:r>
      <w:r w:rsidRPr="009525D3">
        <w:rPr>
          <w:rFonts w:ascii="Times New Roman" w:hAnsi="Times New Roman" w:cs="Times New Roman"/>
          <w:sz w:val="28"/>
          <w:szCs w:val="28"/>
        </w:rPr>
        <w:t xml:space="preserve"> забезпечення законних прав та свобод, осіб які зверталися за в</w:t>
      </w:r>
      <w:proofErr w:type="gramEnd"/>
      <w:r w:rsidRPr="009525D3">
        <w:rPr>
          <w:rFonts w:ascii="Times New Roman" w:hAnsi="Times New Roman" w:cs="Times New Roman"/>
          <w:sz w:val="28"/>
          <w:szCs w:val="28"/>
        </w:rPr>
        <w:t xml:space="preserve">ідповідним захистом </w:t>
      </w:r>
      <w:proofErr w:type="gramStart"/>
      <w:r w:rsidRPr="009525D3">
        <w:rPr>
          <w:rFonts w:ascii="Times New Roman" w:hAnsi="Times New Roman" w:cs="Times New Roman"/>
          <w:sz w:val="28"/>
          <w:szCs w:val="28"/>
        </w:rPr>
        <w:t>до</w:t>
      </w:r>
      <w:proofErr w:type="gramEnd"/>
      <w:r w:rsidRPr="009525D3">
        <w:rPr>
          <w:rFonts w:ascii="Times New Roman" w:hAnsi="Times New Roman" w:cs="Times New Roman"/>
          <w:sz w:val="28"/>
          <w:szCs w:val="28"/>
        </w:rPr>
        <w:t xml:space="preserve"> суду.  </w:t>
      </w:r>
    </w:p>
    <w:p w:rsidR="00AF069F" w:rsidRPr="009525D3" w:rsidRDefault="00AF069F" w:rsidP="00540FBF">
      <w:pPr>
        <w:spacing w:after="0" w:line="240" w:lineRule="auto"/>
        <w:ind w:firstLine="708"/>
        <w:jc w:val="both"/>
        <w:rPr>
          <w:rFonts w:ascii="Times New Roman" w:hAnsi="Times New Roman" w:cs="Times New Roman"/>
          <w:sz w:val="28"/>
          <w:szCs w:val="28"/>
        </w:rPr>
      </w:pPr>
      <w:r w:rsidRPr="009525D3">
        <w:rPr>
          <w:rFonts w:ascii="Times New Roman" w:hAnsi="Times New Roman" w:cs="Times New Roman"/>
          <w:sz w:val="28"/>
          <w:szCs w:val="28"/>
        </w:rPr>
        <w:lastRenderedPageBreak/>
        <w:t xml:space="preserve"> За 2023 рік на розгляд</w:t>
      </w:r>
      <w:r w:rsidR="00822352">
        <w:rPr>
          <w:rFonts w:ascii="Times New Roman" w:hAnsi="Times New Roman" w:cs="Times New Roman"/>
          <w:sz w:val="28"/>
          <w:szCs w:val="28"/>
          <w:lang w:val="uk-UA"/>
        </w:rPr>
        <w:t xml:space="preserve">і </w:t>
      </w:r>
      <w:r w:rsidRPr="009525D3">
        <w:rPr>
          <w:rFonts w:ascii="Times New Roman" w:hAnsi="Times New Roman" w:cs="Times New Roman"/>
          <w:sz w:val="28"/>
          <w:szCs w:val="28"/>
        </w:rPr>
        <w:t xml:space="preserve"> </w:t>
      </w:r>
      <w:r w:rsidR="00822352" w:rsidRPr="009525D3">
        <w:rPr>
          <w:rFonts w:ascii="Times New Roman" w:hAnsi="Times New Roman" w:cs="Times New Roman"/>
          <w:sz w:val="28"/>
          <w:szCs w:val="28"/>
        </w:rPr>
        <w:t xml:space="preserve">адміністративної </w:t>
      </w:r>
      <w:r w:rsidRPr="009525D3">
        <w:rPr>
          <w:rFonts w:ascii="Times New Roman" w:hAnsi="Times New Roman" w:cs="Times New Roman"/>
          <w:sz w:val="28"/>
          <w:szCs w:val="28"/>
        </w:rPr>
        <w:t xml:space="preserve">комісії було розглянуто 18 адміністративних матеріалів </w:t>
      </w:r>
      <w:proofErr w:type="gramStart"/>
      <w:r w:rsidRPr="009525D3">
        <w:rPr>
          <w:rFonts w:ascii="Times New Roman" w:hAnsi="Times New Roman" w:cs="Times New Roman"/>
          <w:sz w:val="28"/>
          <w:szCs w:val="28"/>
        </w:rPr>
        <w:t>в</w:t>
      </w:r>
      <w:proofErr w:type="gramEnd"/>
      <w:r w:rsidRPr="009525D3">
        <w:rPr>
          <w:rFonts w:ascii="Times New Roman" w:hAnsi="Times New Roman" w:cs="Times New Roman"/>
          <w:sz w:val="28"/>
          <w:szCs w:val="28"/>
        </w:rPr>
        <w:t xml:space="preserve">ідносно осіб, що вчинили адміністративні правопорушення. </w:t>
      </w:r>
    </w:p>
    <w:p w:rsidR="00885EF9" w:rsidRPr="004C5849" w:rsidRDefault="00885EF9" w:rsidP="00540FBF">
      <w:pPr>
        <w:spacing w:line="240" w:lineRule="auto"/>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4C5849">
        <w:rPr>
          <w:rFonts w:ascii="Times New Roman" w:hAnsi="Times New Roman" w:cs="Times New Roman"/>
          <w:b/>
          <w:sz w:val="28"/>
          <w:szCs w:val="28"/>
          <w:lang w:val="uk-UA"/>
        </w:rPr>
        <w:t>Цивільний захист</w:t>
      </w:r>
    </w:p>
    <w:p w:rsidR="00885EF9" w:rsidRPr="00885EF9" w:rsidRDefault="00885EF9" w:rsidP="00540FBF">
      <w:pPr>
        <w:pStyle w:val="a7"/>
        <w:ind w:firstLine="708"/>
        <w:jc w:val="both"/>
        <w:rPr>
          <w:rFonts w:ascii="Times New Roman" w:hAnsi="Times New Roman"/>
          <w:sz w:val="28"/>
          <w:szCs w:val="28"/>
        </w:rPr>
      </w:pPr>
      <w:r w:rsidRPr="00885EF9">
        <w:rPr>
          <w:rFonts w:ascii="Times New Roman" w:hAnsi="Times New Roman"/>
          <w:sz w:val="28"/>
          <w:szCs w:val="28"/>
        </w:rPr>
        <w:t>На території громади знаходиться 15 протирадіаційних укриттів</w:t>
      </w:r>
      <w:r>
        <w:rPr>
          <w:rFonts w:ascii="Times New Roman" w:hAnsi="Times New Roman"/>
          <w:sz w:val="28"/>
          <w:szCs w:val="28"/>
        </w:rPr>
        <w:t xml:space="preserve"> у віданні селищної ради 11</w:t>
      </w:r>
      <w:r w:rsidRPr="00885EF9">
        <w:rPr>
          <w:rFonts w:ascii="Times New Roman" w:hAnsi="Times New Roman"/>
          <w:sz w:val="28"/>
          <w:szCs w:val="28"/>
        </w:rPr>
        <w:t>, в тому числі:</w:t>
      </w:r>
    </w:p>
    <w:p w:rsidR="00885EF9" w:rsidRPr="00885EF9" w:rsidRDefault="00885EF9" w:rsidP="00540FBF">
      <w:pPr>
        <w:pStyle w:val="a7"/>
        <w:numPr>
          <w:ilvl w:val="0"/>
          <w:numId w:val="4"/>
        </w:numPr>
        <w:jc w:val="both"/>
        <w:rPr>
          <w:rFonts w:ascii="Times New Roman" w:hAnsi="Times New Roman"/>
          <w:sz w:val="28"/>
          <w:szCs w:val="28"/>
        </w:rPr>
      </w:pPr>
      <w:r w:rsidRPr="00885EF9">
        <w:rPr>
          <w:rFonts w:ascii="Times New Roman" w:hAnsi="Times New Roman"/>
          <w:sz w:val="28"/>
          <w:szCs w:val="28"/>
        </w:rPr>
        <w:t>на балансі КП «Комунгосп»- 8;</w:t>
      </w:r>
    </w:p>
    <w:p w:rsidR="00885EF9" w:rsidRPr="00885EF9" w:rsidRDefault="00885EF9" w:rsidP="00540FBF">
      <w:pPr>
        <w:pStyle w:val="a7"/>
        <w:numPr>
          <w:ilvl w:val="0"/>
          <w:numId w:val="4"/>
        </w:numPr>
        <w:jc w:val="both"/>
        <w:rPr>
          <w:rFonts w:ascii="Times New Roman" w:hAnsi="Times New Roman"/>
          <w:sz w:val="28"/>
          <w:szCs w:val="28"/>
        </w:rPr>
      </w:pPr>
      <w:r w:rsidRPr="00885EF9">
        <w:rPr>
          <w:rFonts w:ascii="Times New Roman" w:hAnsi="Times New Roman"/>
          <w:sz w:val="28"/>
          <w:szCs w:val="28"/>
        </w:rPr>
        <w:t>на балансі Срібнянської селищної ради -1;</w:t>
      </w:r>
    </w:p>
    <w:p w:rsidR="00885EF9" w:rsidRPr="00885EF9" w:rsidRDefault="00885EF9" w:rsidP="00540FBF">
      <w:pPr>
        <w:pStyle w:val="a7"/>
        <w:numPr>
          <w:ilvl w:val="0"/>
          <w:numId w:val="4"/>
        </w:numPr>
        <w:jc w:val="both"/>
        <w:rPr>
          <w:rFonts w:ascii="Times New Roman" w:hAnsi="Times New Roman"/>
          <w:sz w:val="28"/>
          <w:szCs w:val="28"/>
        </w:rPr>
      </w:pPr>
      <w:r w:rsidRPr="00885EF9">
        <w:rPr>
          <w:rFonts w:ascii="Times New Roman" w:hAnsi="Times New Roman"/>
          <w:sz w:val="28"/>
          <w:szCs w:val="28"/>
        </w:rPr>
        <w:t>відділ освіти -1;</w:t>
      </w:r>
    </w:p>
    <w:p w:rsidR="00885EF9" w:rsidRPr="00885EF9" w:rsidRDefault="00885EF9" w:rsidP="00540FBF">
      <w:pPr>
        <w:pStyle w:val="a7"/>
        <w:numPr>
          <w:ilvl w:val="0"/>
          <w:numId w:val="4"/>
        </w:numPr>
        <w:jc w:val="both"/>
        <w:rPr>
          <w:rFonts w:ascii="Times New Roman" w:hAnsi="Times New Roman"/>
          <w:sz w:val="28"/>
          <w:szCs w:val="28"/>
        </w:rPr>
      </w:pPr>
      <w:r w:rsidRPr="00885EF9">
        <w:rPr>
          <w:rFonts w:ascii="Times New Roman" w:hAnsi="Times New Roman"/>
          <w:sz w:val="28"/>
          <w:szCs w:val="28"/>
        </w:rPr>
        <w:t>відділ культури – 1</w:t>
      </w:r>
      <w:r>
        <w:rPr>
          <w:rFonts w:ascii="Times New Roman" w:hAnsi="Times New Roman"/>
          <w:sz w:val="28"/>
          <w:szCs w:val="28"/>
        </w:rPr>
        <w:t>.</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sz w:val="28"/>
          <w:szCs w:val="28"/>
        </w:rPr>
        <w:t xml:space="preserve">      Укриття, які знаходяться на балансі селищної ради та підприємств, які підпорядковані селищній раді забезпечені водою питною, аптечками, частково – місцями для сидіння.</w:t>
      </w:r>
    </w:p>
    <w:p w:rsidR="00885EF9" w:rsidRPr="00885EF9" w:rsidRDefault="00885EF9" w:rsidP="00540FBF">
      <w:pPr>
        <w:pStyle w:val="a7"/>
        <w:ind w:firstLine="708"/>
        <w:jc w:val="both"/>
        <w:rPr>
          <w:rFonts w:ascii="Times New Roman" w:hAnsi="Times New Roman"/>
          <w:sz w:val="28"/>
          <w:szCs w:val="28"/>
        </w:rPr>
      </w:pPr>
      <w:r w:rsidRPr="00885EF9">
        <w:rPr>
          <w:rFonts w:ascii="Times New Roman" w:hAnsi="Times New Roman"/>
          <w:sz w:val="28"/>
          <w:szCs w:val="28"/>
        </w:rPr>
        <w:t>В закладах освіти в наявності 10 найпростіших укриттів, які використовуються здобувачами знань та вчителями під час сигналів повітряної тривоги. Найпростіші укриття забезпечені місцями для сидіння, водою питною та технічною, аптечками, біотуалетами.</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b/>
          <w:sz w:val="28"/>
          <w:szCs w:val="28"/>
        </w:rPr>
        <w:t xml:space="preserve">          </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sz w:val="28"/>
          <w:szCs w:val="28"/>
        </w:rPr>
        <w:t xml:space="preserve">        В цільовій Програмі «Розвиток цивільного захисту Срібнянської селищної ради на 2023 -2025 роки» на 2024 рік обсяги фінансування передбачені в розмірі 220,0 тис. грн., в тому числі на утримання та поточний ремонт захисних споруд комунальної власності – 50,0 тис. грн.</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sz w:val="28"/>
          <w:szCs w:val="28"/>
        </w:rPr>
        <w:t xml:space="preserve">      До захисних споруд цивільного захисту передбачений цілодобовий та безперешкодний доступ населення, інформація про наявні укриття розміщена на сайті Срібнянської селищної ради. </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sz w:val="28"/>
          <w:szCs w:val="28"/>
        </w:rPr>
        <w:t xml:space="preserve">        На території Срібнянської селищної ради знаходяться 5 пунктів незламності, в тому числі 3 – від Срібнянської селищної ради, 1- ДСНС, 1 – відділ поліції.</w:t>
      </w:r>
    </w:p>
    <w:p w:rsidR="00885EF9" w:rsidRPr="00885EF9" w:rsidRDefault="00885EF9" w:rsidP="00540FBF">
      <w:pPr>
        <w:pStyle w:val="a7"/>
        <w:jc w:val="both"/>
        <w:rPr>
          <w:rFonts w:ascii="Times New Roman" w:hAnsi="Times New Roman"/>
          <w:sz w:val="28"/>
          <w:szCs w:val="28"/>
        </w:rPr>
      </w:pPr>
      <w:r w:rsidRPr="00885EF9">
        <w:rPr>
          <w:rFonts w:ascii="Times New Roman" w:hAnsi="Times New Roman"/>
          <w:sz w:val="28"/>
          <w:szCs w:val="28"/>
        </w:rPr>
        <w:t xml:space="preserve">       В пунктах незламності є тепло, генератори, інтернет, вода питна, електрочайники для приготування гарячих напоїв, мобільний зв'язок, зарядки для телефонів, аптечки.</w:t>
      </w:r>
    </w:p>
    <w:p w:rsidR="0076712D" w:rsidRPr="00B63AF1" w:rsidRDefault="002164D2" w:rsidP="00540FBF">
      <w:pPr>
        <w:spacing w:line="240" w:lineRule="auto"/>
        <w:ind w:left="2832" w:hanging="138"/>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76712D" w:rsidRPr="00B63AF1">
        <w:rPr>
          <w:rFonts w:ascii="Times New Roman" w:hAnsi="Times New Roman" w:cs="Times New Roman"/>
          <w:b/>
          <w:sz w:val="32"/>
          <w:szCs w:val="32"/>
          <w:lang w:val="uk-UA"/>
        </w:rPr>
        <w:t>Бюджет</w:t>
      </w:r>
    </w:p>
    <w:p w:rsidR="00852331" w:rsidRPr="00EE53C4" w:rsidRDefault="00B63AF1" w:rsidP="00540FBF">
      <w:pPr>
        <w:tabs>
          <w:tab w:val="left" w:pos="3255"/>
        </w:tabs>
        <w:spacing w:line="240" w:lineRule="auto"/>
        <w:rPr>
          <w:rFonts w:ascii="Times New Roman" w:hAnsi="Times New Roman" w:cs="Times New Roman"/>
          <w:sz w:val="28"/>
          <w:szCs w:val="28"/>
          <w:lang w:val="uk-UA"/>
        </w:rPr>
      </w:pPr>
      <w:r w:rsidRPr="00EE53C4">
        <w:rPr>
          <w:rFonts w:ascii="Times New Roman" w:hAnsi="Times New Roman" w:cs="Times New Roman"/>
          <w:i/>
          <w:sz w:val="28"/>
          <w:szCs w:val="28"/>
          <w:lang w:val="uk-UA"/>
        </w:rPr>
        <w:t xml:space="preserve">                                                         </w:t>
      </w:r>
      <w:r w:rsidR="00852331" w:rsidRPr="00EE53C4">
        <w:rPr>
          <w:rFonts w:ascii="Times New Roman" w:hAnsi="Times New Roman" w:cs="Times New Roman"/>
          <w:sz w:val="28"/>
          <w:szCs w:val="28"/>
          <w:lang w:val="uk-UA"/>
        </w:rPr>
        <w:t>Доходи</w:t>
      </w:r>
    </w:p>
    <w:p w:rsidR="00852331" w:rsidRPr="0073558E" w:rsidRDefault="00852331" w:rsidP="00540FBF">
      <w:pPr>
        <w:spacing w:after="0" w:line="240" w:lineRule="auto"/>
        <w:ind w:firstLine="1080"/>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За 2023 </w:t>
      </w:r>
      <w:proofErr w:type="gramStart"/>
      <w:r w:rsidRPr="0073558E">
        <w:rPr>
          <w:rFonts w:ascii="Times New Roman" w:eastAsia="Calibri" w:hAnsi="Times New Roman" w:cs="Times New Roman"/>
          <w:sz w:val="28"/>
          <w:szCs w:val="28"/>
        </w:rPr>
        <w:t>р</w:t>
      </w:r>
      <w:proofErr w:type="gramEnd"/>
      <w:r w:rsidRPr="0073558E">
        <w:rPr>
          <w:rFonts w:ascii="Times New Roman" w:eastAsia="Calibri" w:hAnsi="Times New Roman" w:cs="Times New Roman"/>
          <w:sz w:val="28"/>
          <w:szCs w:val="28"/>
        </w:rPr>
        <w:t>ік до селищного бюджету надійшло доходів 146 291,7 тис.грн, , в тому числі:</w:t>
      </w:r>
    </w:p>
    <w:p w:rsidR="00852331" w:rsidRPr="0073558E" w:rsidRDefault="00852331" w:rsidP="00540FBF">
      <w:pPr>
        <w:numPr>
          <w:ilvl w:val="0"/>
          <w:numId w:val="1"/>
        </w:numPr>
        <w:tabs>
          <w:tab w:val="num" w:pos="0"/>
          <w:tab w:val="num" w:pos="1440"/>
          <w:tab w:val="num" w:pos="3060"/>
        </w:tabs>
        <w:spacing w:after="0" w:line="240" w:lineRule="auto"/>
        <w:ind w:left="0" w:firstLine="1080"/>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надходження загального фонду становлять 134 911,2,тис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рн, виконаня плану звітного періоду 114,0 %;</w:t>
      </w:r>
    </w:p>
    <w:p w:rsidR="00852331" w:rsidRPr="0073558E" w:rsidRDefault="00852331" w:rsidP="00540FBF">
      <w:pPr>
        <w:numPr>
          <w:ilvl w:val="0"/>
          <w:numId w:val="1"/>
        </w:numPr>
        <w:tabs>
          <w:tab w:val="num" w:pos="0"/>
          <w:tab w:val="num" w:pos="1440"/>
          <w:tab w:val="num" w:pos="3060"/>
        </w:tabs>
        <w:spacing w:after="0" w:line="240" w:lineRule="auto"/>
        <w:ind w:left="0" w:firstLine="1080"/>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доходів  спеціального фонду надійшло 11 380,5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 xml:space="preserve">рн,  виконаня річного плану 489,7 %.   </w:t>
      </w:r>
    </w:p>
    <w:p w:rsidR="00852331" w:rsidRPr="0073558E" w:rsidRDefault="00852331" w:rsidP="00540FBF">
      <w:pPr>
        <w:spacing w:after="0" w:line="240" w:lineRule="auto"/>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             Власні  доходи  загального фонду виконані в сумі 92 253,0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 xml:space="preserve">рн, що становить 122,0 %  планових показників. Основними платежами надходжень у структурі власних доходів  є : податок та збір на доходи фізичних осіб – 70 845,8 тис.грн (76,8 %), єдиний податок- 11 802,5 тис.грн 12,8 %  та податок на майно(в т.ч. плата за землю)- 6 801,6 тис.грн  7,4 %. </w:t>
      </w:r>
    </w:p>
    <w:p w:rsidR="00852331" w:rsidRDefault="00852331" w:rsidP="00540FBF">
      <w:pPr>
        <w:spacing w:after="0" w:line="240" w:lineRule="auto"/>
        <w:jc w:val="both"/>
        <w:rPr>
          <w:rFonts w:ascii="Times New Roman" w:hAnsi="Times New Roman" w:cs="Times New Roman"/>
          <w:sz w:val="28"/>
          <w:szCs w:val="28"/>
        </w:rPr>
      </w:pPr>
      <w:r w:rsidRPr="0073558E">
        <w:rPr>
          <w:rFonts w:ascii="Times New Roman" w:eastAsia="Calibri" w:hAnsi="Times New Roman" w:cs="Times New Roman"/>
          <w:sz w:val="28"/>
          <w:szCs w:val="28"/>
        </w:rPr>
        <w:lastRenderedPageBreak/>
        <w:t xml:space="preserve">            В структурі  спеціального фонду основним видом доходів є власні надходження- 11 148,1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рн (97,9 %).</w:t>
      </w:r>
    </w:p>
    <w:p w:rsidR="00852331" w:rsidRPr="00EE53C4" w:rsidRDefault="00963E8B" w:rsidP="00540FBF">
      <w:pPr>
        <w:shd w:val="clear" w:color="auto" w:fill="FFFFFF"/>
        <w:spacing w:after="0" w:line="240" w:lineRule="auto"/>
        <w:ind w:left="10" w:firstLine="557"/>
        <w:rPr>
          <w:rFonts w:ascii="Times New Roman" w:eastAsia="Calibri" w:hAnsi="Times New Roman" w:cs="Times New Roman"/>
          <w:color w:val="000000"/>
          <w:spacing w:val="1"/>
          <w:sz w:val="28"/>
          <w:szCs w:val="28"/>
        </w:rPr>
      </w:pPr>
      <w:r w:rsidRPr="00EE53C4">
        <w:rPr>
          <w:rFonts w:ascii="Times New Roman" w:eastAsia="Calibri" w:hAnsi="Times New Roman" w:cs="Times New Roman"/>
          <w:i/>
          <w:color w:val="000000"/>
          <w:spacing w:val="1"/>
          <w:sz w:val="28"/>
          <w:szCs w:val="28"/>
          <w:lang w:val="uk-UA"/>
        </w:rPr>
        <w:t xml:space="preserve">                                               </w:t>
      </w:r>
      <w:r w:rsidR="005275EC" w:rsidRPr="00EE53C4">
        <w:rPr>
          <w:rFonts w:ascii="Times New Roman" w:eastAsia="Calibri" w:hAnsi="Times New Roman" w:cs="Times New Roman"/>
          <w:i/>
          <w:color w:val="000000"/>
          <w:spacing w:val="1"/>
          <w:sz w:val="28"/>
          <w:szCs w:val="28"/>
          <w:lang w:val="uk-UA"/>
        </w:rPr>
        <w:t xml:space="preserve">  </w:t>
      </w:r>
      <w:r w:rsidR="00852331" w:rsidRPr="00EE53C4">
        <w:rPr>
          <w:rFonts w:ascii="Times New Roman" w:eastAsia="Calibri" w:hAnsi="Times New Roman" w:cs="Times New Roman"/>
          <w:color w:val="000000"/>
          <w:spacing w:val="1"/>
          <w:sz w:val="28"/>
          <w:szCs w:val="28"/>
        </w:rPr>
        <w:t>Видатки</w:t>
      </w:r>
    </w:p>
    <w:p w:rsidR="00852331" w:rsidRPr="0073558E" w:rsidRDefault="00852331" w:rsidP="00540FBF">
      <w:pPr>
        <w:shd w:val="clear" w:color="auto" w:fill="FFFFFF"/>
        <w:spacing w:after="0" w:line="240" w:lineRule="auto"/>
        <w:ind w:left="10" w:firstLine="557"/>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За звітний період  на фінансування видатків загального фонду </w:t>
      </w:r>
      <w:r w:rsidRPr="0073558E">
        <w:rPr>
          <w:rFonts w:ascii="Times New Roman" w:eastAsia="Calibri" w:hAnsi="Times New Roman" w:cs="Times New Roman"/>
          <w:sz w:val="28"/>
          <w:szCs w:val="28"/>
          <w:lang w:eastAsia="zh-CN"/>
        </w:rPr>
        <w:t xml:space="preserve"> </w:t>
      </w:r>
      <w:r w:rsidRPr="0073558E">
        <w:rPr>
          <w:rFonts w:ascii="Times New Roman" w:eastAsia="Calibri" w:hAnsi="Times New Roman" w:cs="Times New Roman"/>
          <w:sz w:val="28"/>
          <w:szCs w:val="28"/>
        </w:rPr>
        <w:t xml:space="preserve"> спрямовано 103 251,5 тис. грн  з урахуванням трансфертів з державного бюджету</w:t>
      </w:r>
      <w:proofErr w:type="gramStart"/>
      <w:r w:rsidRPr="0073558E">
        <w:rPr>
          <w:rFonts w:ascii="Times New Roman" w:eastAsia="Calibri" w:hAnsi="Times New Roman" w:cs="Times New Roman"/>
          <w:sz w:val="28"/>
          <w:szCs w:val="28"/>
        </w:rPr>
        <w:t xml:space="preserve"> ,</w:t>
      </w:r>
      <w:proofErr w:type="gramEnd"/>
      <w:r w:rsidRPr="0073558E">
        <w:rPr>
          <w:rFonts w:ascii="Times New Roman" w:eastAsia="Calibri" w:hAnsi="Times New Roman" w:cs="Times New Roman"/>
          <w:sz w:val="28"/>
          <w:szCs w:val="28"/>
        </w:rPr>
        <w:t xml:space="preserve"> що забезпечило виконання показників видаткової частини бюджету на 82,0  відсотка планового обсягу бюджетних асигнувань за звітний період . Видатки спеціального фонду бюджету складають 25 019,2 тис. гривень.</w:t>
      </w:r>
    </w:p>
    <w:p w:rsidR="00852331" w:rsidRPr="0073558E" w:rsidRDefault="00852331" w:rsidP="00540FBF">
      <w:pPr>
        <w:pStyle w:val="ab"/>
        <w:spacing w:after="0"/>
        <w:ind w:right="70" w:firstLine="709"/>
        <w:jc w:val="both"/>
        <w:rPr>
          <w:sz w:val="28"/>
          <w:szCs w:val="28"/>
        </w:rPr>
      </w:pPr>
      <w:r w:rsidRPr="0073558E">
        <w:rPr>
          <w:sz w:val="28"/>
          <w:szCs w:val="28"/>
        </w:rPr>
        <w:t xml:space="preserve">Найбільшу питому вагу в загальному обсязі видатків загального фонду селищного бюджету без трансфертів займають витрати на освіту – 57,9 % , </w:t>
      </w:r>
      <w:r w:rsidRPr="005275EC">
        <w:rPr>
          <w:sz w:val="28"/>
          <w:szCs w:val="28"/>
        </w:rPr>
        <w:t>державне управління – 14,0 % ,</w:t>
      </w:r>
      <w:r w:rsidRPr="0073558E">
        <w:rPr>
          <w:sz w:val="28"/>
          <w:szCs w:val="28"/>
        </w:rPr>
        <w:t xml:space="preserve"> на соціальний захист – 8,4 %, на культуру – 5,6 % ,на житлово-комунальне господарство –4,7 % , охорону здоров’я – 5,1 %, на економічну діяльність – 3,8%.</w:t>
      </w:r>
    </w:p>
    <w:p w:rsidR="0058654F" w:rsidRDefault="0058654F" w:rsidP="00540FBF">
      <w:pPr>
        <w:spacing w:after="0" w:line="240" w:lineRule="auto"/>
        <w:ind w:firstLine="425"/>
        <w:jc w:val="both"/>
        <w:rPr>
          <w:rFonts w:ascii="Times New Roman" w:eastAsia="Times New Roman" w:hAnsi="Times New Roman" w:cs="Times New Roman"/>
          <w:sz w:val="28"/>
          <w:szCs w:val="28"/>
        </w:rPr>
      </w:pPr>
      <w:r w:rsidRPr="00E7572D">
        <w:rPr>
          <w:rFonts w:ascii="Times New Roman" w:eastAsia="Times New Roman" w:hAnsi="Times New Roman" w:cs="Times New Roman"/>
          <w:sz w:val="28"/>
          <w:szCs w:val="28"/>
        </w:rPr>
        <w:t xml:space="preserve">На утримання та розвиток автомобільних  доріг </w:t>
      </w:r>
      <w:r>
        <w:rPr>
          <w:rFonts w:ascii="Times New Roman" w:eastAsia="Times New Roman" w:hAnsi="Times New Roman" w:cs="Times New Roman"/>
          <w:sz w:val="28"/>
          <w:szCs w:val="28"/>
        </w:rPr>
        <w:t xml:space="preserve">населених пунктів громади з загального фонду </w:t>
      </w:r>
      <w:r w:rsidRPr="00E7572D">
        <w:rPr>
          <w:rFonts w:ascii="Times New Roman" w:eastAsia="Times New Roman" w:hAnsi="Times New Roman" w:cs="Times New Roman"/>
          <w:sz w:val="28"/>
          <w:szCs w:val="28"/>
        </w:rPr>
        <w:t>на ямковий ремонт доріг</w:t>
      </w:r>
      <w:r>
        <w:rPr>
          <w:rFonts w:ascii="Times New Roman" w:eastAsia="Times New Roman" w:hAnsi="Times New Roman" w:cs="Times New Roman"/>
          <w:sz w:val="28"/>
          <w:szCs w:val="28"/>
        </w:rPr>
        <w:t xml:space="preserve"> </w:t>
      </w:r>
      <w:r w:rsidRPr="00E7572D">
        <w:rPr>
          <w:rFonts w:ascii="Times New Roman" w:eastAsia="Times New Roman" w:hAnsi="Times New Roman" w:cs="Times New Roman"/>
          <w:sz w:val="28"/>
          <w:szCs w:val="28"/>
        </w:rPr>
        <w:t xml:space="preserve">направлено </w:t>
      </w:r>
      <w:r w:rsidRPr="00E7572D">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w:t>
      </w:r>
      <w:r w:rsidRPr="00E7572D">
        <w:rPr>
          <w:rFonts w:ascii="Times New Roman" w:eastAsia="Times New Roman" w:hAnsi="Times New Roman" w:cs="Times New Roman"/>
          <w:b/>
          <w:sz w:val="28"/>
          <w:szCs w:val="28"/>
        </w:rPr>
        <w:t>98</w:t>
      </w:r>
      <w:r>
        <w:rPr>
          <w:rFonts w:ascii="Times New Roman" w:eastAsia="Times New Roman" w:hAnsi="Times New Roman" w:cs="Times New Roman"/>
          <w:b/>
          <w:sz w:val="28"/>
          <w:szCs w:val="28"/>
        </w:rPr>
        <w:t>5,6</w:t>
      </w:r>
      <w:r>
        <w:rPr>
          <w:rFonts w:ascii="Times New Roman" w:eastAsia="Times New Roman" w:hAnsi="Times New Roman" w:cs="Times New Roman"/>
          <w:sz w:val="28"/>
          <w:szCs w:val="28"/>
        </w:rPr>
        <w:t xml:space="preserve"> </w:t>
      </w:r>
      <w:r w:rsidRPr="00E7572D">
        <w:rPr>
          <w:rFonts w:ascii="Times New Roman" w:eastAsia="Times New Roman" w:hAnsi="Times New Roman" w:cs="Times New Roman"/>
          <w:sz w:val="28"/>
          <w:szCs w:val="28"/>
        </w:rPr>
        <w:t>тис</w:t>
      </w:r>
      <w:proofErr w:type="gramStart"/>
      <w:r w:rsidRPr="00E7572D">
        <w:rPr>
          <w:rFonts w:ascii="Times New Roman" w:eastAsia="Times New Roman" w:hAnsi="Times New Roman" w:cs="Times New Roman"/>
          <w:sz w:val="28"/>
          <w:szCs w:val="28"/>
        </w:rPr>
        <w:t>.г</w:t>
      </w:r>
      <w:proofErr w:type="gramEnd"/>
      <w:r w:rsidRPr="00E7572D">
        <w:rPr>
          <w:rFonts w:ascii="Times New Roman" w:eastAsia="Times New Roman" w:hAnsi="Times New Roman" w:cs="Times New Roman"/>
          <w:sz w:val="28"/>
          <w:szCs w:val="28"/>
        </w:rPr>
        <w:t xml:space="preserve">рн </w:t>
      </w:r>
      <w:r>
        <w:rPr>
          <w:rFonts w:ascii="Times New Roman" w:eastAsia="Times New Roman" w:hAnsi="Times New Roman" w:cs="Times New Roman"/>
          <w:sz w:val="28"/>
          <w:szCs w:val="28"/>
        </w:rPr>
        <w:t>(відремонтовано 2 336,7 кв.м.) :</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по вул. Незалежності від буд. №2 до буд. №97 в смт Срібне </w:t>
      </w:r>
      <w:r>
        <w:rPr>
          <w:rFonts w:ascii="Times New Roman" w:eastAsia="Times New Roman" w:hAnsi="Times New Roman" w:cs="Times New Roman"/>
          <w:sz w:val="28"/>
          <w:szCs w:val="28"/>
        </w:rPr>
        <w:t>-</w:t>
      </w:r>
      <w:r w:rsidRPr="003724F7">
        <w:rPr>
          <w:rFonts w:ascii="Times New Roman" w:eastAsia="Times New Roman" w:hAnsi="Times New Roman" w:cs="Times New Roman"/>
          <w:sz w:val="28"/>
          <w:szCs w:val="28"/>
        </w:rPr>
        <w:t>135963,8</w:t>
      </w:r>
      <w:r>
        <w:rPr>
          <w:rFonts w:ascii="Times New Roman" w:eastAsia="Times New Roman" w:hAnsi="Times New Roman" w:cs="Times New Roman"/>
          <w:sz w:val="28"/>
          <w:szCs w:val="28"/>
        </w:rPr>
        <w:t>0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від буд. №33 по вул. Сонячна до перехрестя з вул. Миру та від перехрестя з вул. Миру до буд. №30 по вул. Сонячна в смт. </w:t>
      </w:r>
      <w:proofErr w:type="gramStart"/>
      <w:r w:rsidRPr="003724F7">
        <w:rPr>
          <w:rFonts w:ascii="Times New Roman" w:eastAsia="Times New Roman" w:hAnsi="Times New Roman" w:cs="Times New Roman"/>
          <w:sz w:val="28"/>
          <w:szCs w:val="28"/>
        </w:rPr>
        <w:t>Ср</w:t>
      </w:r>
      <w:proofErr w:type="gramEnd"/>
      <w:r w:rsidRPr="003724F7">
        <w:rPr>
          <w:rFonts w:ascii="Times New Roman" w:eastAsia="Times New Roman" w:hAnsi="Times New Roman" w:cs="Times New Roman"/>
          <w:sz w:val="28"/>
          <w:szCs w:val="28"/>
        </w:rPr>
        <w:t xml:space="preserve">ібне </w:t>
      </w:r>
      <w:r>
        <w:rPr>
          <w:rFonts w:ascii="Times New Roman" w:eastAsia="Times New Roman" w:hAnsi="Times New Roman" w:cs="Times New Roman"/>
          <w:sz w:val="28"/>
          <w:szCs w:val="28"/>
        </w:rPr>
        <w:t>-</w:t>
      </w:r>
      <w:r w:rsidRPr="003724F7">
        <w:rPr>
          <w:rFonts w:ascii="Times New Roman" w:eastAsia="Times New Roman" w:hAnsi="Times New Roman" w:cs="Times New Roman"/>
          <w:sz w:val="28"/>
          <w:szCs w:val="28"/>
        </w:rPr>
        <w:t>144461,59</w:t>
      </w:r>
      <w:r>
        <w:rPr>
          <w:rFonts w:ascii="Times New Roman" w:eastAsia="Times New Roman" w:hAnsi="Times New Roman" w:cs="Times New Roman"/>
          <w:sz w:val="28"/>
          <w:szCs w:val="28"/>
        </w:rPr>
        <w:t xml:space="preserve">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по вул. Богдана Хмельницького від буд. №1 до вул. Незалежності в смт Срібне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59484,17</w:t>
      </w:r>
      <w:r>
        <w:rPr>
          <w:rFonts w:ascii="Times New Roman" w:eastAsia="Times New Roman" w:hAnsi="Times New Roman" w:cs="Times New Roman"/>
          <w:sz w:val="28"/>
          <w:szCs w:val="28"/>
        </w:rPr>
        <w:t>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оточний ремонт автомобільної дороги комунальної власності по вул. Гагарі</w:t>
      </w:r>
      <w:proofErr w:type="gramStart"/>
      <w:r w:rsidRPr="003724F7">
        <w:rPr>
          <w:rFonts w:ascii="Times New Roman" w:eastAsia="Times New Roman" w:hAnsi="Times New Roman" w:cs="Times New Roman"/>
          <w:sz w:val="28"/>
          <w:szCs w:val="28"/>
        </w:rPr>
        <w:t>на</w:t>
      </w:r>
      <w:proofErr w:type="gramEnd"/>
      <w:r w:rsidRPr="003724F7">
        <w:rPr>
          <w:rFonts w:ascii="Times New Roman" w:eastAsia="Times New Roman" w:hAnsi="Times New Roman" w:cs="Times New Roman"/>
          <w:sz w:val="28"/>
          <w:szCs w:val="28"/>
        </w:rPr>
        <w:t xml:space="preserve"> в с. Поділ </w:t>
      </w:r>
      <w:r>
        <w:rPr>
          <w:rFonts w:ascii="Times New Roman" w:eastAsia="Times New Roman" w:hAnsi="Times New Roman" w:cs="Times New Roman"/>
          <w:sz w:val="28"/>
          <w:szCs w:val="28"/>
        </w:rPr>
        <w:t>-</w:t>
      </w:r>
      <w:r w:rsidRPr="003724F7">
        <w:rPr>
          <w:rFonts w:ascii="Times New Roman" w:eastAsia="Times New Roman" w:hAnsi="Times New Roman" w:cs="Times New Roman"/>
          <w:sz w:val="28"/>
          <w:szCs w:val="28"/>
        </w:rPr>
        <w:t>195701,44</w:t>
      </w:r>
      <w:r>
        <w:rPr>
          <w:rFonts w:ascii="Times New Roman" w:eastAsia="Times New Roman" w:hAnsi="Times New Roman" w:cs="Times New Roman"/>
          <w:sz w:val="28"/>
          <w:szCs w:val="28"/>
        </w:rPr>
        <w:t xml:space="preserve">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від буд. №5 по вул. Українська до вул. Миру в смт. </w:t>
      </w:r>
      <w:proofErr w:type="gramStart"/>
      <w:r w:rsidRPr="003724F7">
        <w:rPr>
          <w:rFonts w:ascii="Times New Roman" w:eastAsia="Times New Roman" w:hAnsi="Times New Roman" w:cs="Times New Roman"/>
          <w:sz w:val="28"/>
          <w:szCs w:val="28"/>
        </w:rPr>
        <w:t>Ср</w:t>
      </w:r>
      <w:proofErr w:type="gramEnd"/>
      <w:r w:rsidRPr="003724F7">
        <w:rPr>
          <w:rFonts w:ascii="Times New Roman" w:eastAsia="Times New Roman" w:hAnsi="Times New Roman" w:cs="Times New Roman"/>
          <w:sz w:val="28"/>
          <w:szCs w:val="28"/>
        </w:rPr>
        <w:t xml:space="preserve">ібне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195641,04</w:t>
      </w:r>
      <w:r>
        <w:rPr>
          <w:rFonts w:ascii="Times New Roman" w:eastAsia="Times New Roman" w:hAnsi="Times New Roman" w:cs="Times New Roman"/>
          <w:sz w:val="28"/>
          <w:szCs w:val="28"/>
        </w:rPr>
        <w:t xml:space="preserve">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оточний ремонт автомобільної дороги комунальної власності від буд. №10 до буд. №49 по вул. Грушевського в смт Срібне</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136392</w:t>
      </w:r>
      <w:r>
        <w:rPr>
          <w:rFonts w:ascii="Times New Roman" w:eastAsia="Times New Roman" w:hAnsi="Times New Roman" w:cs="Times New Roman"/>
          <w:sz w:val="28"/>
          <w:szCs w:val="28"/>
        </w:rPr>
        <w:t>,00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від буд. №50 по вул. Незалежності до вул. Остапа Вересая </w:t>
      </w:r>
      <w:proofErr w:type="gramStart"/>
      <w:r w:rsidRPr="003724F7">
        <w:rPr>
          <w:rFonts w:ascii="Times New Roman" w:eastAsia="Times New Roman" w:hAnsi="Times New Roman" w:cs="Times New Roman"/>
          <w:sz w:val="28"/>
          <w:szCs w:val="28"/>
        </w:rPr>
        <w:t>в</w:t>
      </w:r>
      <w:proofErr w:type="gramEnd"/>
      <w:r w:rsidRPr="003724F7">
        <w:rPr>
          <w:rFonts w:ascii="Times New Roman" w:eastAsia="Times New Roman" w:hAnsi="Times New Roman" w:cs="Times New Roman"/>
          <w:sz w:val="28"/>
          <w:szCs w:val="28"/>
        </w:rPr>
        <w:t xml:space="preserve"> с. Калюжинці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195371,18</w:t>
      </w:r>
      <w:r>
        <w:rPr>
          <w:rFonts w:ascii="Times New Roman" w:eastAsia="Times New Roman" w:hAnsi="Times New Roman" w:cs="Times New Roman"/>
          <w:sz w:val="28"/>
          <w:szCs w:val="28"/>
        </w:rPr>
        <w:t xml:space="preserve">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від буд. №23 до буд. №21 по вул. Тараса Шевченка </w:t>
      </w:r>
      <w:proofErr w:type="gramStart"/>
      <w:r w:rsidRPr="003724F7">
        <w:rPr>
          <w:rFonts w:ascii="Times New Roman" w:eastAsia="Times New Roman" w:hAnsi="Times New Roman" w:cs="Times New Roman"/>
          <w:sz w:val="28"/>
          <w:szCs w:val="28"/>
        </w:rPr>
        <w:t>в</w:t>
      </w:r>
      <w:proofErr w:type="gramEnd"/>
      <w:r w:rsidRPr="003724F7">
        <w:rPr>
          <w:rFonts w:ascii="Times New Roman" w:eastAsia="Times New Roman" w:hAnsi="Times New Roman" w:cs="Times New Roman"/>
          <w:sz w:val="28"/>
          <w:szCs w:val="28"/>
        </w:rPr>
        <w:t xml:space="preserve"> с. Горобіївка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195581,35</w:t>
      </w:r>
      <w:r>
        <w:rPr>
          <w:rFonts w:ascii="Times New Roman" w:eastAsia="Times New Roman" w:hAnsi="Times New Roman" w:cs="Times New Roman"/>
          <w:sz w:val="28"/>
          <w:szCs w:val="28"/>
        </w:rPr>
        <w:t xml:space="preserve">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по вул. Лісова </w:t>
      </w:r>
      <w:proofErr w:type="gramStart"/>
      <w:r w:rsidRPr="003724F7">
        <w:rPr>
          <w:rFonts w:ascii="Times New Roman" w:eastAsia="Times New Roman" w:hAnsi="Times New Roman" w:cs="Times New Roman"/>
          <w:sz w:val="28"/>
          <w:szCs w:val="28"/>
        </w:rPr>
        <w:t>в</w:t>
      </w:r>
      <w:proofErr w:type="gramEnd"/>
      <w:r w:rsidRPr="003724F7">
        <w:rPr>
          <w:rFonts w:ascii="Times New Roman" w:eastAsia="Times New Roman" w:hAnsi="Times New Roman" w:cs="Times New Roman"/>
          <w:sz w:val="28"/>
          <w:szCs w:val="28"/>
        </w:rPr>
        <w:t xml:space="preserve"> с. Сокиринці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159997,4</w:t>
      </w:r>
      <w:r>
        <w:rPr>
          <w:rFonts w:ascii="Times New Roman" w:eastAsia="Times New Roman" w:hAnsi="Times New Roman" w:cs="Times New Roman"/>
          <w:sz w:val="28"/>
          <w:szCs w:val="28"/>
        </w:rPr>
        <w:t>0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по вул. Миру (від </w:t>
      </w:r>
      <w:proofErr w:type="gramStart"/>
      <w:r w:rsidRPr="003724F7">
        <w:rPr>
          <w:rFonts w:ascii="Times New Roman" w:eastAsia="Times New Roman" w:hAnsi="Times New Roman" w:cs="Times New Roman"/>
          <w:sz w:val="28"/>
          <w:szCs w:val="28"/>
        </w:rPr>
        <w:t>ТОВ</w:t>
      </w:r>
      <w:proofErr w:type="gramEnd"/>
      <w:r w:rsidRPr="003724F7">
        <w:rPr>
          <w:rFonts w:ascii="Times New Roman" w:eastAsia="Times New Roman" w:hAnsi="Times New Roman" w:cs="Times New Roman"/>
          <w:sz w:val="28"/>
          <w:szCs w:val="28"/>
        </w:rPr>
        <w:t xml:space="preserve"> "Срібнянський молокозавод" до буд. 63) в смт Срібне і</w:t>
      </w:r>
      <w:r>
        <w:rPr>
          <w:rFonts w:ascii="Times New Roman" w:eastAsia="Times New Roman" w:hAnsi="Times New Roman" w:cs="Times New Roman"/>
          <w:sz w:val="28"/>
          <w:szCs w:val="28"/>
        </w:rPr>
        <w:t xml:space="preserve"> – </w:t>
      </w:r>
      <w:r w:rsidRPr="003724F7">
        <w:rPr>
          <w:rFonts w:ascii="Times New Roman" w:eastAsia="Times New Roman" w:hAnsi="Times New Roman" w:cs="Times New Roman"/>
          <w:sz w:val="28"/>
          <w:szCs w:val="28"/>
        </w:rPr>
        <w:t>193066</w:t>
      </w:r>
      <w:r>
        <w:rPr>
          <w:rFonts w:ascii="Times New Roman" w:eastAsia="Times New Roman" w:hAnsi="Times New Roman" w:cs="Times New Roman"/>
          <w:sz w:val="28"/>
          <w:szCs w:val="28"/>
        </w:rPr>
        <w:t>,00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 xml:space="preserve">оточний ремонт автомобільної дороги комунальної власності по вул. Миру (від буд.63 до буд. 67) в смт Срібне </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175467,5</w:t>
      </w:r>
      <w:r>
        <w:rPr>
          <w:rFonts w:ascii="Times New Roman" w:eastAsia="Times New Roman" w:hAnsi="Times New Roman" w:cs="Times New Roman"/>
          <w:sz w:val="28"/>
          <w:szCs w:val="28"/>
        </w:rPr>
        <w:t>0 грн;</w:t>
      </w:r>
    </w:p>
    <w:p w:rsidR="0058654F" w:rsidRDefault="0058654F"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724F7">
        <w:rPr>
          <w:rFonts w:ascii="Times New Roman" w:eastAsia="Times New Roman" w:hAnsi="Times New Roman" w:cs="Times New Roman"/>
          <w:sz w:val="28"/>
          <w:szCs w:val="28"/>
        </w:rPr>
        <w:t>оточний ремонт дорожнього покриття вул. Котляревського від буд.1 до буд. 27 в смт</w:t>
      </w:r>
      <w:proofErr w:type="gramStart"/>
      <w:r w:rsidRPr="003724F7">
        <w:rPr>
          <w:rFonts w:ascii="Times New Roman" w:eastAsia="Times New Roman" w:hAnsi="Times New Roman" w:cs="Times New Roman"/>
          <w:sz w:val="28"/>
          <w:szCs w:val="28"/>
        </w:rPr>
        <w:t xml:space="preserve"> Д</w:t>
      </w:r>
      <w:proofErr w:type="gramEnd"/>
      <w:r w:rsidRPr="003724F7">
        <w:rPr>
          <w:rFonts w:ascii="Times New Roman" w:eastAsia="Times New Roman" w:hAnsi="Times New Roman" w:cs="Times New Roman"/>
          <w:sz w:val="28"/>
          <w:szCs w:val="28"/>
        </w:rPr>
        <w:t>ігтярі</w:t>
      </w:r>
      <w:r>
        <w:rPr>
          <w:rFonts w:ascii="Times New Roman" w:eastAsia="Times New Roman" w:hAnsi="Times New Roman" w:cs="Times New Roman"/>
          <w:sz w:val="28"/>
          <w:szCs w:val="28"/>
        </w:rPr>
        <w:t xml:space="preserve">– </w:t>
      </w:r>
      <w:r w:rsidRPr="003724F7">
        <w:rPr>
          <w:rFonts w:ascii="Times New Roman" w:eastAsia="Times New Roman" w:hAnsi="Times New Roman" w:cs="Times New Roman"/>
          <w:sz w:val="28"/>
          <w:szCs w:val="28"/>
        </w:rPr>
        <w:t>198500</w:t>
      </w:r>
      <w:r>
        <w:rPr>
          <w:rFonts w:ascii="Times New Roman" w:eastAsia="Times New Roman" w:hAnsi="Times New Roman" w:cs="Times New Roman"/>
          <w:sz w:val="28"/>
          <w:szCs w:val="28"/>
        </w:rPr>
        <w:t>,00 грн.</w:t>
      </w:r>
    </w:p>
    <w:p w:rsidR="0058654F" w:rsidRPr="007E642D" w:rsidRDefault="0058654F" w:rsidP="00540FBF">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Із спеціального фонду використано </w:t>
      </w:r>
      <w:r w:rsidRPr="00F971F1">
        <w:rPr>
          <w:rFonts w:ascii="Times New Roman" w:eastAsia="Times New Roman" w:hAnsi="Times New Roman" w:cs="Times New Roman"/>
          <w:sz w:val="28"/>
          <w:szCs w:val="28"/>
        </w:rPr>
        <w:t>13 322,9</w:t>
      </w:r>
      <w:r>
        <w:rPr>
          <w:rFonts w:ascii="Times New Roman" w:eastAsia="Times New Roman" w:hAnsi="Times New Roman" w:cs="Times New Roman"/>
          <w:sz w:val="28"/>
          <w:szCs w:val="28"/>
        </w:rPr>
        <w:t xml:space="preserve"> тис</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рн (на капітальний ремонт доріг </w:t>
      </w:r>
      <w:r w:rsidRPr="007E642D">
        <w:rPr>
          <w:rFonts w:ascii="Times New Roman" w:eastAsia="Times New Roman" w:hAnsi="Times New Roman" w:cs="Times New Roman"/>
          <w:sz w:val="28"/>
          <w:szCs w:val="28"/>
        </w:rPr>
        <w:t>з урахуванням видатків на виготовлення проектно</w:t>
      </w:r>
      <w:r>
        <w:rPr>
          <w:rFonts w:ascii="Times New Roman" w:eastAsia="Times New Roman" w:hAnsi="Times New Roman" w:cs="Times New Roman"/>
          <w:sz w:val="28"/>
          <w:szCs w:val="28"/>
        </w:rPr>
        <w:t xml:space="preserve"> </w:t>
      </w:r>
      <w:r w:rsidRPr="007E64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E642D">
        <w:rPr>
          <w:rFonts w:ascii="Times New Roman" w:eastAsia="Times New Roman" w:hAnsi="Times New Roman" w:cs="Times New Roman"/>
          <w:sz w:val="28"/>
          <w:szCs w:val="28"/>
        </w:rPr>
        <w:t>кошторисної документації, авторський та технічний нагляд</w:t>
      </w:r>
      <w:r>
        <w:rPr>
          <w:rFonts w:ascii="Times New Roman" w:eastAsia="Times New Roman" w:hAnsi="Times New Roman" w:cs="Times New Roman"/>
          <w:sz w:val="28"/>
          <w:szCs w:val="28"/>
        </w:rPr>
        <w:t>)</w:t>
      </w:r>
      <w:r w:rsidRPr="007E642D">
        <w:rPr>
          <w:rFonts w:ascii="Times New Roman" w:eastAsia="Times New Roman" w:hAnsi="Times New Roman" w:cs="Times New Roman"/>
          <w:sz w:val="28"/>
          <w:szCs w:val="28"/>
        </w:rPr>
        <w:t>, а саме на:</w:t>
      </w:r>
    </w:p>
    <w:p w:rsidR="0058654F" w:rsidRPr="001E0206" w:rsidRDefault="00F971F1" w:rsidP="00540FBF">
      <w:pPr>
        <w:numPr>
          <w:ilvl w:val="0"/>
          <w:numId w:val="8"/>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lang w:val="uk-UA"/>
        </w:rPr>
        <w:t>к</w:t>
      </w:r>
      <w:r w:rsidR="0058654F" w:rsidRPr="007E642D">
        <w:rPr>
          <w:rFonts w:ascii="Times New Roman" w:eastAsia="Times New Roman" w:hAnsi="Times New Roman" w:cs="Times New Roman"/>
          <w:sz w:val="28"/>
          <w:szCs w:val="28"/>
        </w:rPr>
        <w:t>апітальний ремонт автомобільної дороги комунальної власності вулиці Миру (від вул. Шевченка до КНП "Срібнянська лікарня) в смт Срібне</w:t>
      </w:r>
      <w:r w:rsidR="0058654F" w:rsidRPr="001E0206">
        <w:rPr>
          <w:rFonts w:ascii="Times New Roman" w:eastAsia="Times New Roman" w:hAnsi="Times New Roman" w:cs="Times New Roman"/>
          <w:sz w:val="28"/>
          <w:szCs w:val="28"/>
        </w:rPr>
        <w:t xml:space="preserve">– </w:t>
      </w:r>
      <w:r w:rsidR="0058654F" w:rsidRPr="00F971F1">
        <w:rPr>
          <w:rFonts w:ascii="Times New Roman" w:eastAsia="Times New Roman" w:hAnsi="Times New Roman" w:cs="Times New Roman"/>
          <w:sz w:val="28"/>
          <w:szCs w:val="28"/>
        </w:rPr>
        <w:t>2 376,7</w:t>
      </w:r>
      <w:r w:rsidR="0058654F" w:rsidRPr="001E0206">
        <w:rPr>
          <w:rFonts w:ascii="Times New Roman" w:eastAsia="Times New Roman" w:hAnsi="Times New Roman" w:cs="Times New Roman"/>
          <w:sz w:val="28"/>
          <w:szCs w:val="28"/>
        </w:rPr>
        <w:t xml:space="preserve"> тис</w:t>
      </w:r>
      <w:proofErr w:type="gramStart"/>
      <w:r w:rsidR="0058654F" w:rsidRPr="001E0206">
        <w:rPr>
          <w:rFonts w:ascii="Times New Roman" w:eastAsia="Times New Roman" w:hAnsi="Times New Roman" w:cs="Times New Roman"/>
          <w:sz w:val="28"/>
          <w:szCs w:val="28"/>
        </w:rPr>
        <w:t>.г</w:t>
      </w:r>
      <w:proofErr w:type="gramEnd"/>
      <w:r w:rsidR="0058654F" w:rsidRPr="001E0206">
        <w:rPr>
          <w:rFonts w:ascii="Times New Roman" w:eastAsia="Times New Roman" w:hAnsi="Times New Roman" w:cs="Times New Roman"/>
          <w:sz w:val="28"/>
          <w:szCs w:val="28"/>
        </w:rPr>
        <w:t>рн;</w:t>
      </w:r>
    </w:p>
    <w:p w:rsidR="0058654F" w:rsidRDefault="00F971F1" w:rsidP="00540FBF">
      <w:pPr>
        <w:numPr>
          <w:ilvl w:val="0"/>
          <w:numId w:val="8"/>
        </w:numPr>
        <w:spacing w:after="0" w:line="240" w:lineRule="auto"/>
        <w:jc w:val="both"/>
        <w:outlineLvl w:val="0"/>
        <w:rPr>
          <w:rFonts w:ascii="Times New Roman" w:eastAsia="Times New Roman" w:hAnsi="Times New Roman" w:cs="Times New Roman"/>
          <w:sz w:val="28"/>
          <w:szCs w:val="28"/>
        </w:rPr>
      </w:pPr>
      <w:r>
        <w:rPr>
          <w:rFonts w:ascii="Times New Roman" w:hAnsi="Times New Roman"/>
          <w:sz w:val="28"/>
          <w:szCs w:val="28"/>
          <w:lang w:val="uk-UA"/>
        </w:rPr>
        <w:t>к</w:t>
      </w:r>
      <w:r w:rsidR="0058654F" w:rsidRPr="001E0206">
        <w:rPr>
          <w:rFonts w:ascii="Times New Roman" w:eastAsia="Times New Roman" w:hAnsi="Times New Roman" w:cs="Times New Roman"/>
          <w:sz w:val="28"/>
          <w:szCs w:val="28"/>
        </w:rPr>
        <w:t>апітальний ремонт автомобільної дороги комунальної власності вулиці Миру  в смт Срібне</w:t>
      </w:r>
      <w:r>
        <w:rPr>
          <w:rFonts w:ascii="Times New Roman" w:hAnsi="Times New Roman"/>
          <w:sz w:val="28"/>
          <w:szCs w:val="28"/>
          <w:lang w:val="uk-UA"/>
        </w:rPr>
        <w:t xml:space="preserve"> </w:t>
      </w:r>
      <w:r w:rsidR="0058654F">
        <w:rPr>
          <w:rFonts w:ascii="Times New Roman" w:eastAsia="Times New Roman" w:hAnsi="Times New Roman" w:cs="Times New Roman"/>
          <w:sz w:val="28"/>
          <w:szCs w:val="28"/>
        </w:rPr>
        <w:t xml:space="preserve">– </w:t>
      </w:r>
      <w:r w:rsidR="0058654F" w:rsidRPr="00F971F1">
        <w:rPr>
          <w:rFonts w:ascii="Times New Roman" w:eastAsia="Times New Roman" w:hAnsi="Times New Roman" w:cs="Times New Roman"/>
          <w:sz w:val="28"/>
          <w:szCs w:val="28"/>
        </w:rPr>
        <w:t xml:space="preserve">3 447,4 </w:t>
      </w:r>
      <w:r w:rsidR="0058654F" w:rsidRPr="001E0206">
        <w:rPr>
          <w:rFonts w:ascii="Times New Roman" w:eastAsia="Times New Roman" w:hAnsi="Times New Roman" w:cs="Times New Roman"/>
          <w:sz w:val="28"/>
          <w:szCs w:val="28"/>
        </w:rPr>
        <w:t>тис.грн;</w:t>
      </w:r>
    </w:p>
    <w:p w:rsidR="0058654F" w:rsidRPr="001E0206" w:rsidRDefault="00F971F1" w:rsidP="00540FBF">
      <w:pPr>
        <w:numPr>
          <w:ilvl w:val="0"/>
          <w:numId w:val="8"/>
        </w:numPr>
        <w:spacing w:after="0" w:line="240" w:lineRule="auto"/>
        <w:jc w:val="both"/>
        <w:outlineLvl w:val="0"/>
        <w:rPr>
          <w:rFonts w:ascii="Times New Roman" w:eastAsia="Times New Roman" w:hAnsi="Times New Roman" w:cs="Times New Roman"/>
          <w:sz w:val="28"/>
          <w:szCs w:val="28"/>
        </w:rPr>
      </w:pPr>
      <w:r>
        <w:rPr>
          <w:rFonts w:ascii="Times New Roman" w:hAnsi="Times New Roman"/>
          <w:sz w:val="28"/>
          <w:szCs w:val="28"/>
          <w:lang w:val="uk-UA"/>
        </w:rPr>
        <w:t>к</w:t>
      </w:r>
      <w:r w:rsidR="0058654F" w:rsidRPr="001E0206">
        <w:rPr>
          <w:rFonts w:ascii="Times New Roman" w:eastAsia="Times New Roman" w:hAnsi="Times New Roman" w:cs="Times New Roman"/>
          <w:sz w:val="28"/>
          <w:szCs w:val="28"/>
        </w:rPr>
        <w:t>апітальний ремонт автомобільної дороги комунальної власності, вулиці Миру (від торгівельного майданчика до ТОВ «Срібнянський молокозавод</w:t>
      </w:r>
      <w:r>
        <w:rPr>
          <w:rFonts w:ascii="Times New Roman" w:hAnsi="Times New Roman"/>
          <w:sz w:val="28"/>
          <w:szCs w:val="28"/>
          <w:lang w:val="uk-UA"/>
        </w:rPr>
        <w:t>»)</w:t>
      </w:r>
      <w:r w:rsidR="0058654F" w:rsidRPr="001E0206">
        <w:rPr>
          <w:rFonts w:ascii="Times New Roman" w:eastAsia="Times New Roman" w:hAnsi="Times New Roman" w:cs="Times New Roman"/>
          <w:sz w:val="28"/>
          <w:szCs w:val="28"/>
        </w:rPr>
        <w:t xml:space="preserve">  смт Срібне </w:t>
      </w:r>
      <w:r w:rsidR="0058654F" w:rsidRPr="00F971F1">
        <w:rPr>
          <w:rFonts w:ascii="Times New Roman" w:eastAsia="Times New Roman" w:hAnsi="Times New Roman" w:cs="Times New Roman"/>
          <w:sz w:val="28"/>
          <w:szCs w:val="28"/>
        </w:rPr>
        <w:t>- 1 380,4</w:t>
      </w:r>
      <w:r w:rsidR="0058654F" w:rsidRPr="001E0206">
        <w:rPr>
          <w:rFonts w:ascii="Times New Roman" w:eastAsia="Times New Roman" w:hAnsi="Times New Roman" w:cs="Times New Roman"/>
          <w:sz w:val="28"/>
          <w:szCs w:val="28"/>
        </w:rPr>
        <w:t xml:space="preserve"> тис.грн;</w:t>
      </w:r>
    </w:p>
    <w:p w:rsidR="0058654F" w:rsidRPr="001E0206" w:rsidRDefault="0058654F" w:rsidP="00540FBF">
      <w:pPr>
        <w:numPr>
          <w:ilvl w:val="0"/>
          <w:numId w:val="8"/>
        </w:numPr>
        <w:spacing w:after="0" w:line="240" w:lineRule="auto"/>
        <w:jc w:val="both"/>
        <w:outlineLvl w:val="0"/>
        <w:rPr>
          <w:rFonts w:ascii="Times New Roman" w:eastAsia="Times New Roman" w:hAnsi="Times New Roman" w:cs="Times New Roman"/>
          <w:sz w:val="28"/>
          <w:szCs w:val="28"/>
        </w:rPr>
      </w:pPr>
      <w:r w:rsidRPr="001E0206">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1E0206">
        <w:rPr>
          <w:rFonts w:ascii="Times New Roman" w:eastAsia="Times New Roman" w:hAnsi="Times New Roman" w:cs="Times New Roman"/>
          <w:sz w:val="28"/>
          <w:szCs w:val="28"/>
        </w:rPr>
        <w:t xml:space="preserve">апітальний ремонт автомобільної дороги комунальної власності по вул. Яровій в смт Срібне Чернігівської області.» - </w:t>
      </w:r>
      <w:r w:rsidRPr="00F971F1">
        <w:rPr>
          <w:rFonts w:ascii="Times New Roman" w:eastAsia="Times New Roman" w:hAnsi="Times New Roman" w:cs="Times New Roman"/>
          <w:sz w:val="28"/>
          <w:szCs w:val="28"/>
        </w:rPr>
        <w:t>884,9</w:t>
      </w:r>
      <w:r w:rsidRPr="001E0206">
        <w:rPr>
          <w:rFonts w:ascii="Times New Roman" w:eastAsia="Times New Roman" w:hAnsi="Times New Roman" w:cs="Times New Roman"/>
          <w:sz w:val="28"/>
          <w:szCs w:val="28"/>
        </w:rPr>
        <w:t xml:space="preserve"> тис</w:t>
      </w:r>
      <w:proofErr w:type="gramStart"/>
      <w:r w:rsidRPr="001E0206">
        <w:rPr>
          <w:rFonts w:ascii="Times New Roman" w:eastAsia="Times New Roman" w:hAnsi="Times New Roman" w:cs="Times New Roman"/>
          <w:sz w:val="28"/>
          <w:szCs w:val="28"/>
        </w:rPr>
        <w:t>.г</w:t>
      </w:r>
      <w:proofErr w:type="gramEnd"/>
      <w:r w:rsidRPr="001E0206">
        <w:rPr>
          <w:rFonts w:ascii="Times New Roman" w:eastAsia="Times New Roman" w:hAnsi="Times New Roman" w:cs="Times New Roman"/>
          <w:sz w:val="28"/>
          <w:szCs w:val="28"/>
        </w:rPr>
        <w:t xml:space="preserve">рн; </w:t>
      </w:r>
    </w:p>
    <w:p w:rsidR="0058654F" w:rsidRPr="001E0206" w:rsidRDefault="0058654F" w:rsidP="00540FBF">
      <w:pPr>
        <w:numPr>
          <w:ilvl w:val="0"/>
          <w:numId w:val="8"/>
        </w:numPr>
        <w:spacing w:after="0" w:line="240" w:lineRule="auto"/>
        <w:jc w:val="both"/>
        <w:outlineLvl w:val="0"/>
        <w:rPr>
          <w:rFonts w:ascii="Times New Roman" w:eastAsia="Times New Roman" w:hAnsi="Times New Roman" w:cs="Times New Roman"/>
          <w:sz w:val="28"/>
          <w:szCs w:val="28"/>
        </w:rPr>
      </w:pPr>
      <w:r w:rsidRPr="001E0206">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1E0206">
        <w:rPr>
          <w:rFonts w:ascii="Times New Roman" w:eastAsia="Times New Roman" w:hAnsi="Times New Roman" w:cs="Times New Roman"/>
          <w:sz w:val="28"/>
          <w:szCs w:val="28"/>
        </w:rPr>
        <w:t xml:space="preserve">апітальний ремонт автомобільної дороги комунальної власності по вулиці Сонячна  в смт Срібне – </w:t>
      </w:r>
      <w:r w:rsidRPr="00F971F1">
        <w:rPr>
          <w:rFonts w:ascii="Times New Roman" w:eastAsia="Times New Roman" w:hAnsi="Times New Roman" w:cs="Times New Roman"/>
          <w:sz w:val="28"/>
          <w:szCs w:val="28"/>
        </w:rPr>
        <w:t>1 620,8</w:t>
      </w:r>
      <w:r w:rsidRPr="001E0206">
        <w:rPr>
          <w:rFonts w:ascii="Times New Roman" w:eastAsia="Times New Roman" w:hAnsi="Times New Roman" w:cs="Times New Roman"/>
          <w:sz w:val="28"/>
          <w:szCs w:val="28"/>
        </w:rPr>
        <w:t xml:space="preserve"> тис.грн;</w:t>
      </w:r>
    </w:p>
    <w:p w:rsidR="0058654F" w:rsidRPr="003724F7" w:rsidRDefault="0058654F" w:rsidP="00540FBF">
      <w:pPr>
        <w:numPr>
          <w:ilvl w:val="0"/>
          <w:numId w:val="8"/>
        </w:numPr>
        <w:spacing w:after="0" w:line="240" w:lineRule="auto"/>
        <w:jc w:val="both"/>
        <w:outlineLvl w:val="0"/>
        <w:rPr>
          <w:rFonts w:ascii="Times New Roman" w:eastAsia="Times New Roman" w:hAnsi="Times New Roman" w:cs="Times New Roman"/>
          <w:sz w:val="28"/>
          <w:szCs w:val="28"/>
        </w:rPr>
      </w:pPr>
      <w:r w:rsidRPr="003724F7">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3724F7">
        <w:rPr>
          <w:rFonts w:ascii="Times New Roman" w:eastAsia="Times New Roman" w:hAnsi="Times New Roman" w:cs="Times New Roman"/>
          <w:sz w:val="28"/>
          <w:szCs w:val="28"/>
        </w:rPr>
        <w:t xml:space="preserve">апітальний </w:t>
      </w:r>
      <w:r w:rsidR="00F971F1">
        <w:rPr>
          <w:rFonts w:ascii="Times New Roman" w:hAnsi="Times New Roman"/>
          <w:sz w:val="28"/>
          <w:szCs w:val="28"/>
          <w:lang w:val="uk-UA"/>
        </w:rPr>
        <w:t xml:space="preserve">(ямковий) </w:t>
      </w:r>
      <w:r w:rsidRPr="003724F7">
        <w:rPr>
          <w:rFonts w:ascii="Times New Roman" w:eastAsia="Times New Roman" w:hAnsi="Times New Roman" w:cs="Times New Roman"/>
          <w:sz w:val="28"/>
          <w:szCs w:val="28"/>
        </w:rPr>
        <w:t xml:space="preserve">ремонт автомобільної дороги комунальної власності, вулиці Шевченка  смт Срібне Прилуцького району Чернігівської області» - </w:t>
      </w:r>
      <w:r w:rsidRPr="00F971F1">
        <w:rPr>
          <w:rFonts w:ascii="Times New Roman" w:eastAsia="Times New Roman" w:hAnsi="Times New Roman" w:cs="Times New Roman"/>
          <w:sz w:val="28"/>
          <w:szCs w:val="28"/>
        </w:rPr>
        <w:t>547,1</w:t>
      </w:r>
      <w:r w:rsidRPr="003724F7">
        <w:rPr>
          <w:rFonts w:ascii="Times New Roman" w:eastAsia="Times New Roman" w:hAnsi="Times New Roman" w:cs="Times New Roman"/>
          <w:sz w:val="28"/>
          <w:szCs w:val="28"/>
        </w:rPr>
        <w:t xml:space="preserve"> тис. грн;</w:t>
      </w:r>
    </w:p>
    <w:p w:rsidR="0058654F" w:rsidRPr="001E0206" w:rsidRDefault="0058654F" w:rsidP="00540FBF">
      <w:pPr>
        <w:numPr>
          <w:ilvl w:val="0"/>
          <w:numId w:val="8"/>
        </w:numPr>
        <w:spacing w:after="0" w:line="240" w:lineRule="auto"/>
        <w:jc w:val="both"/>
        <w:outlineLvl w:val="0"/>
        <w:rPr>
          <w:rFonts w:ascii="Times New Roman" w:eastAsia="Times New Roman" w:hAnsi="Times New Roman" w:cs="Times New Roman"/>
          <w:sz w:val="28"/>
          <w:szCs w:val="28"/>
        </w:rPr>
      </w:pPr>
      <w:r w:rsidRPr="001E0206">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1E0206">
        <w:rPr>
          <w:rFonts w:ascii="Times New Roman" w:eastAsia="Times New Roman" w:hAnsi="Times New Roman" w:cs="Times New Roman"/>
          <w:sz w:val="28"/>
          <w:szCs w:val="28"/>
        </w:rPr>
        <w:t>апітальний</w:t>
      </w:r>
      <w:r w:rsidR="00F971F1">
        <w:rPr>
          <w:rFonts w:ascii="Times New Roman" w:hAnsi="Times New Roman"/>
          <w:sz w:val="28"/>
          <w:szCs w:val="28"/>
          <w:lang w:val="uk-UA"/>
        </w:rPr>
        <w:t xml:space="preserve"> (ямковий) </w:t>
      </w:r>
      <w:r w:rsidRPr="001E0206">
        <w:rPr>
          <w:rFonts w:ascii="Times New Roman" w:eastAsia="Times New Roman" w:hAnsi="Times New Roman" w:cs="Times New Roman"/>
          <w:sz w:val="28"/>
          <w:szCs w:val="28"/>
        </w:rPr>
        <w:t xml:space="preserve"> ремонт автомобільної дороги комунальної власності, вулиці Садова  смт </w:t>
      </w:r>
      <w:r w:rsidR="00F971F1">
        <w:rPr>
          <w:rFonts w:ascii="Times New Roman" w:hAnsi="Times New Roman"/>
          <w:sz w:val="28"/>
          <w:szCs w:val="28"/>
          <w:lang w:val="uk-UA"/>
        </w:rPr>
        <w:t xml:space="preserve">Срібне </w:t>
      </w:r>
      <w:r w:rsidRPr="001E0206">
        <w:rPr>
          <w:rFonts w:ascii="Times New Roman" w:eastAsia="Times New Roman" w:hAnsi="Times New Roman" w:cs="Times New Roman"/>
          <w:sz w:val="28"/>
          <w:szCs w:val="28"/>
        </w:rPr>
        <w:t xml:space="preserve">- </w:t>
      </w:r>
      <w:r w:rsidRPr="00F971F1">
        <w:rPr>
          <w:rFonts w:ascii="Times New Roman" w:eastAsia="Times New Roman" w:hAnsi="Times New Roman" w:cs="Times New Roman"/>
          <w:sz w:val="28"/>
          <w:szCs w:val="28"/>
        </w:rPr>
        <w:t>390,0</w:t>
      </w:r>
      <w:r w:rsidRPr="001E0206">
        <w:rPr>
          <w:rFonts w:ascii="Times New Roman" w:eastAsia="Times New Roman" w:hAnsi="Times New Roman" w:cs="Times New Roman"/>
          <w:sz w:val="28"/>
          <w:szCs w:val="28"/>
        </w:rPr>
        <w:t xml:space="preserve"> тис. грн;</w:t>
      </w:r>
    </w:p>
    <w:p w:rsidR="0058654F" w:rsidRPr="001E0206" w:rsidRDefault="0058654F" w:rsidP="00540FBF">
      <w:pPr>
        <w:numPr>
          <w:ilvl w:val="0"/>
          <w:numId w:val="8"/>
        </w:numPr>
        <w:spacing w:after="0" w:line="240" w:lineRule="auto"/>
        <w:jc w:val="both"/>
        <w:outlineLvl w:val="0"/>
        <w:rPr>
          <w:rFonts w:ascii="Times New Roman" w:eastAsia="Times New Roman" w:hAnsi="Times New Roman" w:cs="Times New Roman"/>
          <w:sz w:val="28"/>
          <w:szCs w:val="28"/>
        </w:rPr>
      </w:pPr>
      <w:r w:rsidRPr="001E0206">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1E0206">
        <w:rPr>
          <w:rFonts w:ascii="Times New Roman" w:eastAsia="Times New Roman" w:hAnsi="Times New Roman" w:cs="Times New Roman"/>
          <w:sz w:val="28"/>
          <w:szCs w:val="28"/>
        </w:rPr>
        <w:t xml:space="preserve">апітальний </w:t>
      </w:r>
      <w:r w:rsidR="00F971F1">
        <w:rPr>
          <w:rFonts w:ascii="Times New Roman" w:hAnsi="Times New Roman"/>
          <w:sz w:val="28"/>
          <w:szCs w:val="28"/>
          <w:lang w:val="uk-UA"/>
        </w:rPr>
        <w:t xml:space="preserve">(ямковий) </w:t>
      </w:r>
      <w:r w:rsidRPr="001E0206">
        <w:rPr>
          <w:rFonts w:ascii="Times New Roman" w:eastAsia="Times New Roman" w:hAnsi="Times New Roman" w:cs="Times New Roman"/>
          <w:sz w:val="28"/>
          <w:szCs w:val="28"/>
        </w:rPr>
        <w:t>ремонт автомобільної дор</w:t>
      </w:r>
      <w:r w:rsidR="00F971F1">
        <w:rPr>
          <w:rFonts w:ascii="Times New Roman" w:hAnsi="Times New Roman"/>
          <w:sz w:val="28"/>
          <w:szCs w:val="28"/>
        </w:rPr>
        <w:t>оги комунальної власності</w:t>
      </w:r>
      <w:r w:rsidRPr="001E0206">
        <w:rPr>
          <w:rFonts w:ascii="Times New Roman" w:eastAsia="Times New Roman" w:hAnsi="Times New Roman" w:cs="Times New Roman"/>
          <w:sz w:val="28"/>
          <w:szCs w:val="28"/>
        </w:rPr>
        <w:t xml:space="preserve">  провулка Перемоги смт Срібне </w:t>
      </w:r>
      <w:r w:rsidR="00F971F1">
        <w:rPr>
          <w:rFonts w:ascii="Times New Roman" w:hAnsi="Times New Roman"/>
          <w:sz w:val="28"/>
          <w:szCs w:val="28"/>
          <w:lang w:val="uk-UA"/>
        </w:rPr>
        <w:t xml:space="preserve"> </w:t>
      </w:r>
      <w:r w:rsidRPr="001E0206">
        <w:rPr>
          <w:rFonts w:ascii="Times New Roman" w:eastAsia="Times New Roman" w:hAnsi="Times New Roman" w:cs="Times New Roman"/>
          <w:sz w:val="28"/>
          <w:szCs w:val="28"/>
        </w:rPr>
        <w:t xml:space="preserve">- </w:t>
      </w:r>
      <w:r w:rsidRPr="00F971F1">
        <w:rPr>
          <w:rFonts w:ascii="Times New Roman" w:eastAsia="Times New Roman" w:hAnsi="Times New Roman" w:cs="Times New Roman"/>
          <w:sz w:val="28"/>
          <w:szCs w:val="28"/>
        </w:rPr>
        <w:t>374,8</w:t>
      </w:r>
      <w:r w:rsidRPr="001E0206">
        <w:rPr>
          <w:rFonts w:ascii="Times New Roman" w:eastAsia="Times New Roman" w:hAnsi="Times New Roman" w:cs="Times New Roman"/>
          <w:sz w:val="28"/>
          <w:szCs w:val="28"/>
        </w:rPr>
        <w:t xml:space="preserve"> тис. грн;</w:t>
      </w:r>
    </w:p>
    <w:p w:rsidR="0058654F" w:rsidRPr="007918B3" w:rsidRDefault="0058654F" w:rsidP="00540FBF">
      <w:pPr>
        <w:numPr>
          <w:ilvl w:val="0"/>
          <w:numId w:val="8"/>
        </w:numPr>
        <w:spacing w:after="0" w:line="240" w:lineRule="auto"/>
        <w:jc w:val="both"/>
        <w:outlineLvl w:val="0"/>
        <w:rPr>
          <w:rFonts w:ascii="Times New Roman" w:hAnsi="Times New Roman"/>
          <w:sz w:val="28"/>
          <w:szCs w:val="28"/>
        </w:rPr>
      </w:pPr>
      <w:r w:rsidRPr="001E0206">
        <w:rPr>
          <w:rFonts w:ascii="Times New Roman" w:eastAsia="Times New Roman" w:hAnsi="Times New Roman" w:cs="Times New Roman"/>
          <w:sz w:val="28"/>
          <w:szCs w:val="28"/>
        </w:rPr>
        <w:t xml:space="preserve"> </w:t>
      </w:r>
      <w:r w:rsidR="00F971F1">
        <w:rPr>
          <w:rFonts w:ascii="Times New Roman" w:hAnsi="Times New Roman"/>
          <w:sz w:val="28"/>
          <w:szCs w:val="28"/>
          <w:lang w:val="uk-UA"/>
        </w:rPr>
        <w:t>к</w:t>
      </w:r>
      <w:r w:rsidRPr="003724F7">
        <w:rPr>
          <w:rFonts w:ascii="Times New Roman" w:eastAsia="Times New Roman" w:hAnsi="Times New Roman" w:cs="Times New Roman"/>
          <w:sz w:val="28"/>
          <w:szCs w:val="28"/>
        </w:rPr>
        <w:t xml:space="preserve">апітальний ремонт автомобільної дороги комунальної власності по провулку Л. </w:t>
      </w:r>
      <w:proofErr w:type="gramStart"/>
      <w:r w:rsidRPr="003724F7">
        <w:rPr>
          <w:rFonts w:ascii="Times New Roman" w:eastAsia="Times New Roman" w:hAnsi="Times New Roman" w:cs="Times New Roman"/>
          <w:sz w:val="28"/>
          <w:szCs w:val="28"/>
        </w:rPr>
        <w:t>Українки (від вул.</w:t>
      </w:r>
      <w:proofErr w:type="gramEnd"/>
      <w:r w:rsidRPr="003724F7">
        <w:rPr>
          <w:rFonts w:ascii="Times New Roman" w:eastAsia="Times New Roman" w:hAnsi="Times New Roman" w:cs="Times New Roman"/>
          <w:sz w:val="28"/>
          <w:szCs w:val="28"/>
        </w:rPr>
        <w:t xml:space="preserve"> Незалежності до житлового будинку №14) в смт Срібне</w:t>
      </w:r>
      <w:r w:rsidRPr="001E0206">
        <w:rPr>
          <w:rFonts w:ascii="Times New Roman" w:eastAsia="Times New Roman" w:hAnsi="Times New Roman" w:cs="Times New Roman"/>
          <w:sz w:val="28"/>
          <w:szCs w:val="28"/>
        </w:rPr>
        <w:t xml:space="preserve">– </w:t>
      </w:r>
      <w:r w:rsidRPr="00F971F1">
        <w:rPr>
          <w:rFonts w:ascii="Times New Roman" w:eastAsia="Times New Roman" w:hAnsi="Times New Roman" w:cs="Times New Roman"/>
          <w:sz w:val="28"/>
          <w:szCs w:val="28"/>
        </w:rPr>
        <w:t>1261,7т</w:t>
      </w:r>
      <w:r w:rsidRPr="001E0206">
        <w:rPr>
          <w:rFonts w:ascii="Times New Roman" w:eastAsia="Times New Roman" w:hAnsi="Times New Roman" w:cs="Times New Roman"/>
          <w:sz w:val="28"/>
          <w:szCs w:val="28"/>
        </w:rPr>
        <w:t>ис</w:t>
      </w:r>
      <w:proofErr w:type="gramStart"/>
      <w:r w:rsidRPr="001E0206">
        <w:rPr>
          <w:rFonts w:ascii="Times New Roman" w:eastAsia="Times New Roman" w:hAnsi="Times New Roman" w:cs="Times New Roman"/>
          <w:sz w:val="28"/>
          <w:szCs w:val="28"/>
        </w:rPr>
        <w:t>.г</w:t>
      </w:r>
      <w:proofErr w:type="gramEnd"/>
      <w:r w:rsidRPr="001E0206">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58654F" w:rsidRPr="007918B3" w:rsidRDefault="007918B3" w:rsidP="00540FBF">
      <w:pPr>
        <w:pStyle w:val="af3"/>
        <w:numPr>
          <w:ilvl w:val="0"/>
          <w:numId w:val="8"/>
        </w:numPr>
        <w:spacing w:after="0" w:line="240" w:lineRule="auto"/>
        <w:jc w:val="both"/>
        <w:rPr>
          <w:rFonts w:ascii="Times New Roman" w:hAnsi="Times New Roman" w:cs="Times New Roman"/>
          <w:b/>
          <w:sz w:val="28"/>
          <w:szCs w:val="28"/>
          <w:lang w:val="uk-UA"/>
        </w:rPr>
      </w:pPr>
      <w:r>
        <w:rPr>
          <w:rFonts w:ascii="Times New Roman" w:hAnsi="Times New Roman"/>
          <w:sz w:val="28"/>
          <w:szCs w:val="28"/>
          <w:lang w:val="uk-UA"/>
        </w:rPr>
        <w:t>к</w:t>
      </w:r>
      <w:r w:rsidR="0058654F" w:rsidRPr="007918B3">
        <w:rPr>
          <w:rFonts w:ascii="Times New Roman" w:eastAsia="Times New Roman" w:hAnsi="Times New Roman" w:cs="Times New Roman"/>
          <w:sz w:val="28"/>
          <w:szCs w:val="28"/>
        </w:rPr>
        <w:t xml:space="preserve">апітальний ремонт автомобільної дороги комунальної власності по провулку Л. </w:t>
      </w:r>
      <w:proofErr w:type="gramStart"/>
      <w:r w:rsidR="0058654F" w:rsidRPr="007918B3">
        <w:rPr>
          <w:rFonts w:ascii="Times New Roman" w:eastAsia="Times New Roman" w:hAnsi="Times New Roman" w:cs="Times New Roman"/>
          <w:sz w:val="28"/>
          <w:szCs w:val="28"/>
        </w:rPr>
        <w:t>Українки (від житлового будинку №14 до вул.</w:t>
      </w:r>
      <w:proofErr w:type="gramEnd"/>
      <w:r w:rsidR="0058654F" w:rsidRPr="007918B3">
        <w:rPr>
          <w:rFonts w:ascii="Times New Roman" w:eastAsia="Times New Roman" w:hAnsi="Times New Roman" w:cs="Times New Roman"/>
          <w:sz w:val="28"/>
          <w:szCs w:val="28"/>
        </w:rPr>
        <w:t xml:space="preserve"> Шевченка) в смт Срібне -1039,03 тис</w:t>
      </w:r>
      <w:proofErr w:type="gramStart"/>
      <w:r w:rsidR="0058654F" w:rsidRPr="007918B3">
        <w:rPr>
          <w:rFonts w:ascii="Times New Roman" w:eastAsia="Times New Roman" w:hAnsi="Times New Roman" w:cs="Times New Roman"/>
          <w:sz w:val="28"/>
          <w:szCs w:val="28"/>
        </w:rPr>
        <w:t>.г</w:t>
      </w:r>
      <w:proofErr w:type="gramEnd"/>
      <w:r w:rsidR="0058654F" w:rsidRPr="007918B3">
        <w:rPr>
          <w:rFonts w:ascii="Times New Roman" w:eastAsia="Times New Roman" w:hAnsi="Times New Roman" w:cs="Times New Roman"/>
          <w:sz w:val="28"/>
          <w:szCs w:val="28"/>
        </w:rPr>
        <w:t>рн.</w:t>
      </w:r>
      <w:r w:rsidR="001921FA" w:rsidRPr="007918B3">
        <w:rPr>
          <w:rFonts w:ascii="Times New Roman" w:hAnsi="Times New Roman" w:cs="Times New Roman"/>
          <w:sz w:val="28"/>
          <w:szCs w:val="28"/>
          <w:lang w:val="uk-UA"/>
        </w:rPr>
        <w:t xml:space="preserve">                                                   </w:t>
      </w:r>
      <w:r w:rsidR="001921FA" w:rsidRPr="007918B3">
        <w:rPr>
          <w:rFonts w:ascii="Times New Roman" w:hAnsi="Times New Roman" w:cs="Times New Roman"/>
          <w:b/>
          <w:sz w:val="28"/>
          <w:szCs w:val="28"/>
          <w:lang w:val="uk-UA"/>
        </w:rPr>
        <w:t xml:space="preserve"> </w:t>
      </w:r>
    </w:p>
    <w:p w:rsidR="0058654F" w:rsidRDefault="0058654F" w:rsidP="00540FBF">
      <w:pPr>
        <w:spacing w:after="0" w:line="240" w:lineRule="auto"/>
        <w:ind w:left="567"/>
        <w:jc w:val="both"/>
        <w:rPr>
          <w:rFonts w:ascii="Times New Roman" w:hAnsi="Times New Roman" w:cs="Times New Roman"/>
          <w:b/>
          <w:sz w:val="28"/>
          <w:szCs w:val="28"/>
          <w:lang w:val="uk-UA"/>
        </w:rPr>
      </w:pPr>
    </w:p>
    <w:p w:rsidR="00852331" w:rsidRPr="001921FA" w:rsidRDefault="001921FA" w:rsidP="00540FBF">
      <w:pPr>
        <w:spacing w:after="0" w:line="240" w:lineRule="auto"/>
        <w:ind w:left="3399" w:firstLine="141"/>
        <w:jc w:val="both"/>
        <w:rPr>
          <w:rFonts w:ascii="Times New Roman" w:hAnsi="Times New Roman" w:cs="Times New Roman"/>
          <w:b/>
          <w:sz w:val="28"/>
          <w:szCs w:val="28"/>
          <w:lang w:val="uk-UA"/>
        </w:rPr>
      </w:pPr>
      <w:r w:rsidRPr="001921FA">
        <w:rPr>
          <w:rFonts w:ascii="Times New Roman" w:hAnsi="Times New Roman" w:cs="Times New Roman"/>
          <w:b/>
          <w:sz w:val="28"/>
          <w:szCs w:val="28"/>
          <w:lang w:val="uk-UA"/>
        </w:rPr>
        <w:t>Економіка</w:t>
      </w:r>
      <w:r w:rsidR="004C5849">
        <w:rPr>
          <w:rFonts w:ascii="Times New Roman" w:hAnsi="Times New Roman" w:cs="Times New Roman"/>
          <w:b/>
          <w:sz w:val="28"/>
          <w:szCs w:val="28"/>
          <w:lang w:val="uk-UA"/>
        </w:rPr>
        <w:t xml:space="preserve"> </w:t>
      </w:r>
    </w:p>
    <w:p w:rsidR="001921FA" w:rsidRDefault="001921FA" w:rsidP="00540FBF">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411D">
        <w:rPr>
          <w:rFonts w:ascii="Times New Roman" w:hAnsi="Times New Roman" w:cs="Times New Roman"/>
          <w:sz w:val="28"/>
          <w:szCs w:val="28"/>
          <w:lang w:val="uk-UA"/>
        </w:rPr>
        <w:tab/>
      </w:r>
    </w:p>
    <w:p w:rsidR="001921FA" w:rsidRDefault="001921FA" w:rsidP="00540FBF">
      <w:pPr>
        <w:tabs>
          <w:tab w:val="left" w:pos="709"/>
        </w:tabs>
        <w:spacing w:after="0" w:line="240" w:lineRule="auto"/>
        <w:ind w:firstLine="708"/>
        <w:jc w:val="both"/>
        <w:rPr>
          <w:rFonts w:ascii="Times New Roman" w:hAnsi="Times New Roman" w:cs="Times New Roman"/>
          <w:sz w:val="28"/>
          <w:szCs w:val="28"/>
        </w:rPr>
      </w:pPr>
      <w:r w:rsidRPr="00B637D6">
        <w:rPr>
          <w:rFonts w:ascii="Times New Roman" w:hAnsi="Times New Roman" w:cs="Times New Roman"/>
          <w:sz w:val="28"/>
          <w:szCs w:val="28"/>
        </w:rPr>
        <w:t xml:space="preserve"> Срібнянська селищна рада </w:t>
      </w:r>
      <w:proofErr w:type="gramStart"/>
      <w:r w:rsidRPr="00B637D6">
        <w:rPr>
          <w:rFonts w:ascii="Times New Roman" w:hAnsi="Times New Roman" w:cs="Times New Roman"/>
          <w:sz w:val="28"/>
          <w:szCs w:val="28"/>
        </w:rPr>
        <w:t>п</w:t>
      </w:r>
      <w:proofErr w:type="gramEnd"/>
      <w:r w:rsidRPr="00B637D6">
        <w:rPr>
          <w:rFonts w:ascii="Times New Roman" w:hAnsi="Times New Roman" w:cs="Times New Roman"/>
          <w:sz w:val="28"/>
          <w:szCs w:val="28"/>
        </w:rPr>
        <w:t xml:space="preserve">ідписала додаткову угоду про внесення змін до Меморандуму про взаєморозуміння з компанією </w:t>
      </w:r>
      <w:r w:rsidRPr="00B637D6">
        <w:rPr>
          <w:rFonts w:ascii="Times New Roman" w:hAnsi="Times New Roman" w:cs="Times New Roman"/>
          <w:sz w:val="28"/>
          <w:szCs w:val="28"/>
          <w:lang w:val="en-US"/>
        </w:rPr>
        <w:t>Tetra</w:t>
      </w:r>
      <w:r w:rsidRPr="00B637D6">
        <w:rPr>
          <w:rFonts w:ascii="Times New Roman" w:hAnsi="Times New Roman" w:cs="Times New Roman"/>
          <w:sz w:val="28"/>
          <w:szCs w:val="28"/>
        </w:rPr>
        <w:t xml:space="preserve"> </w:t>
      </w:r>
      <w:r w:rsidRPr="00B637D6">
        <w:rPr>
          <w:rFonts w:ascii="Times New Roman" w:hAnsi="Times New Roman" w:cs="Times New Roman"/>
          <w:sz w:val="28"/>
          <w:szCs w:val="28"/>
          <w:lang w:val="en-US"/>
        </w:rPr>
        <w:t>Tech</w:t>
      </w:r>
      <w:r w:rsidRPr="00B637D6">
        <w:rPr>
          <w:rFonts w:ascii="Times New Roman" w:hAnsi="Times New Roman" w:cs="Times New Roman"/>
          <w:sz w:val="28"/>
          <w:szCs w:val="28"/>
        </w:rPr>
        <w:t xml:space="preserve"> </w:t>
      </w:r>
      <w:r w:rsidRPr="00B637D6">
        <w:rPr>
          <w:rFonts w:ascii="Times New Roman" w:hAnsi="Times New Roman" w:cs="Times New Roman"/>
          <w:sz w:val="28"/>
          <w:szCs w:val="28"/>
          <w:lang w:val="en-US"/>
        </w:rPr>
        <w:t>ES</w:t>
      </w:r>
      <w:r w:rsidRPr="00B637D6">
        <w:rPr>
          <w:rFonts w:ascii="Times New Roman" w:hAnsi="Times New Roman" w:cs="Times New Roman"/>
          <w:sz w:val="28"/>
          <w:szCs w:val="28"/>
        </w:rPr>
        <w:t xml:space="preserve">, </w:t>
      </w:r>
      <w:r w:rsidRPr="00B637D6">
        <w:rPr>
          <w:rFonts w:ascii="Times New Roman" w:hAnsi="Times New Roman" w:cs="Times New Roman"/>
          <w:sz w:val="28"/>
          <w:szCs w:val="28"/>
          <w:lang w:val="en-US"/>
        </w:rPr>
        <w:t>Inc</w:t>
      </w:r>
      <w:r w:rsidRPr="00B637D6">
        <w:rPr>
          <w:rFonts w:ascii="Times New Roman" w:hAnsi="Times New Roman" w:cs="Times New Roman"/>
          <w:sz w:val="28"/>
          <w:szCs w:val="28"/>
        </w:rPr>
        <w:t>. (</w:t>
      </w:r>
      <w:r w:rsidRPr="00B637D6">
        <w:rPr>
          <w:rFonts w:ascii="Times New Roman" w:hAnsi="Times New Roman" w:cs="Times New Roman"/>
          <w:sz w:val="28"/>
          <w:szCs w:val="28"/>
          <w:lang w:val="en-US"/>
        </w:rPr>
        <w:t>Tetra</w:t>
      </w:r>
      <w:r w:rsidRPr="00B637D6">
        <w:rPr>
          <w:rFonts w:ascii="Times New Roman" w:hAnsi="Times New Roman" w:cs="Times New Roman"/>
          <w:sz w:val="28"/>
          <w:szCs w:val="28"/>
        </w:rPr>
        <w:t xml:space="preserve"> </w:t>
      </w:r>
      <w:r w:rsidRPr="00B637D6">
        <w:rPr>
          <w:rFonts w:ascii="Times New Roman" w:hAnsi="Times New Roman" w:cs="Times New Roman"/>
          <w:sz w:val="28"/>
          <w:szCs w:val="28"/>
          <w:lang w:val="en-US"/>
        </w:rPr>
        <w:t>Tech</w:t>
      </w:r>
      <w:r w:rsidRPr="00B637D6">
        <w:rPr>
          <w:rFonts w:ascii="Times New Roman" w:hAnsi="Times New Roman" w:cs="Times New Roman"/>
          <w:sz w:val="28"/>
          <w:szCs w:val="28"/>
        </w:rPr>
        <w:t xml:space="preserve">), яка є виконавцем Проєкту енергетичної безпеки, що фінансується Агенством США з міжнародного розвитку (Меморандум було </w:t>
      </w:r>
      <w:proofErr w:type="gramStart"/>
      <w:r w:rsidRPr="00B637D6">
        <w:rPr>
          <w:rFonts w:ascii="Times New Roman" w:hAnsi="Times New Roman" w:cs="Times New Roman"/>
          <w:sz w:val="28"/>
          <w:szCs w:val="28"/>
        </w:rPr>
        <w:t>п</w:t>
      </w:r>
      <w:proofErr w:type="gramEnd"/>
      <w:r w:rsidRPr="00B637D6">
        <w:rPr>
          <w:rFonts w:ascii="Times New Roman" w:hAnsi="Times New Roman" w:cs="Times New Roman"/>
          <w:sz w:val="28"/>
          <w:szCs w:val="28"/>
        </w:rPr>
        <w:t>ідписано 07 жовтня 2022 року). В рамках цього</w:t>
      </w:r>
      <w:proofErr w:type="gramStart"/>
      <w:r w:rsidRPr="00B637D6">
        <w:rPr>
          <w:rFonts w:ascii="Times New Roman" w:hAnsi="Times New Roman" w:cs="Times New Roman"/>
          <w:sz w:val="28"/>
          <w:szCs w:val="28"/>
        </w:rPr>
        <w:t xml:space="preserve"> П</w:t>
      </w:r>
      <w:proofErr w:type="gramEnd"/>
      <w:r w:rsidRPr="00B637D6">
        <w:rPr>
          <w:rFonts w:ascii="Times New Roman" w:hAnsi="Times New Roman" w:cs="Times New Roman"/>
          <w:sz w:val="28"/>
          <w:szCs w:val="28"/>
        </w:rPr>
        <w:t xml:space="preserve">роєкту </w:t>
      </w:r>
      <w:r w:rsidR="0096411D">
        <w:rPr>
          <w:rFonts w:ascii="Times New Roman" w:hAnsi="Times New Roman" w:cs="Times New Roman"/>
          <w:sz w:val="28"/>
          <w:szCs w:val="28"/>
          <w:lang w:val="uk-UA"/>
        </w:rPr>
        <w:t>громада</w:t>
      </w:r>
      <w:r w:rsidRPr="00B637D6">
        <w:rPr>
          <w:rFonts w:ascii="Times New Roman" w:hAnsi="Times New Roman" w:cs="Times New Roman"/>
          <w:sz w:val="28"/>
          <w:szCs w:val="28"/>
        </w:rPr>
        <w:t xml:space="preserve"> отримала комплект виробів для котла НІІСТУ-5 (4 секції) для подальшого переобладнання його для роботи на твердому паливі та  блочно-модульну котельню БМК-400.</w:t>
      </w:r>
    </w:p>
    <w:p w:rsidR="001921FA" w:rsidRPr="00AE0CEF" w:rsidRDefault="00586662" w:rsidP="00540FB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lang w:val="uk-UA"/>
        </w:rPr>
        <w:t xml:space="preserve">В </w:t>
      </w:r>
      <w:r>
        <w:rPr>
          <w:rFonts w:ascii="Times New Roman" w:hAnsi="Times New Roman" w:cs="Times New Roman"/>
          <w:sz w:val="28"/>
          <w:szCs w:val="28"/>
        </w:rPr>
        <w:t xml:space="preserve"> липн</w:t>
      </w:r>
      <w:r>
        <w:rPr>
          <w:rFonts w:ascii="Times New Roman" w:hAnsi="Times New Roman" w:cs="Times New Roman"/>
          <w:sz w:val="28"/>
          <w:szCs w:val="28"/>
          <w:lang w:val="uk-UA"/>
        </w:rPr>
        <w:t>і</w:t>
      </w:r>
      <w:r w:rsidR="001921FA" w:rsidRPr="00AE0CEF">
        <w:rPr>
          <w:rFonts w:ascii="Times New Roman" w:hAnsi="Times New Roman" w:cs="Times New Roman"/>
          <w:sz w:val="28"/>
          <w:szCs w:val="28"/>
        </w:rPr>
        <w:t xml:space="preserve"> 2023 року Срібнянська селищна рада підписала Угоду про наміри між Срібнянською селищною радою та DAI Global LLC щодо Проєкту USAID «Підвищення ефективності роботи і підзвітності органів місцевого самоврядування» (ГОВЕРЛА). </w:t>
      </w:r>
      <w:r w:rsidR="001921FA">
        <w:rPr>
          <w:rFonts w:ascii="Times New Roman" w:hAnsi="Times New Roman" w:cs="Times New Roman"/>
          <w:sz w:val="28"/>
          <w:szCs w:val="28"/>
        </w:rPr>
        <w:t>Завдяки</w:t>
      </w:r>
      <w:r w:rsidR="001921FA" w:rsidRPr="00AE0CEF">
        <w:rPr>
          <w:rFonts w:ascii="Times New Roman" w:hAnsi="Times New Roman" w:cs="Times New Roman"/>
          <w:sz w:val="28"/>
          <w:szCs w:val="28"/>
        </w:rPr>
        <w:t xml:space="preserve"> участі в проєкті </w:t>
      </w:r>
      <w:r w:rsidR="001921FA">
        <w:rPr>
          <w:rFonts w:ascii="Times New Roman" w:hAnsi="Times New Roman" w:cs="Times New Roman"/>
          <w:sz w:val="28"/>
          <w:szCs w:val="28"/>
          <w:lang w:val="en-US"/>
        </w:rPr>
        <w:t>USAID</w:t>
      </w:r>
      <w:r w:rsidR="001921FA" w:rsidRPr="006101E4">
        <w:rPr>
          <w:rFonts w:ascii="Times New Roman" w:hAnsi="Times New Roman" w:cs="Times New Roman"/>
          <w:sz w:val="28"/>
          <w:szCs w:val="28"/>
        </w:rPr>
        <w:t xml:space="preserve"> </w:t>
      </w:r>
      <w:r w:rsidR="001921FA" w:rsidRPr="00AE0CEF">
        <w:rPr>
          <w:rFonts w:ascii="Times New Roman" w:hAnsi="Times New Roman" w:cs="Times New Roman"/>
          <w:sz w:val="28"/>
          <w:szCs w:val="28"/>
        </w:rPr>
        <w:t xml:space="preserve">«ГОВЕРЛА» наша громада отримала Самохідний екскаватор-навантажувач 4х4 CASE 570T / </w:t>
      </w:r>
      <w:r w:rsidR="001921FA" w:rsidRPr="00AE0CEF">
        <w:rPr>
          <w:rFonts w:ascii="Times New Roman" w:hAnsi="Times New Roman" w:cs="Times New Roman"/>
          <w:sz w:val="28"/>
          <w:szCs w:val="28"/>
          <w:lang w:val="en-US"/>
        </w:rPr>
        <w:t>CASE</w:t>
      </w:r>
      <w:r w:rsidR="001921FA" w:rsidRPr="00AE0CEF">
        <w:rPr>
          <w:rFonts w:ascii="Times New Roman" w:hAnsi="Times New Roman" w:cs="Times New Roman"/>
          <w:sz w:val="28"/>
          <w:szCs w:val="28"/>
        </w:rPr>
        <w:t xml:space="preserve"> 570</w:t>
      </w:r>
      <w:r w:rsidR="001921FA" w:rsidRPr="00AE0CEF">
        <w:rPr>
          <w:rFonts w:ascii="Times New Roman" w:hAnsi="Times New Roman" w:cs="Times New Roman"/>
          <w:sz w:val="28"/>
          <w:szCs w:val="28"/>
          <w:lang w:val="en-US"/>
        </w:rPr>
        <w:t>T</w:t>
      </w:r>
      <w:r w:rsidR="001921FA" w:rsidRPr="00AE0CEF">
        <w:rPr>
          <w:rFonts w:ascii="Times New Roman" w:hAnsi="Times New Roman" w:cs="Times New Roman"/>
          <w:sz w:val="28"/>
          <w:szCs w:val="28"/>
        </w:rPr>
        <w:t xml:space="preserve"> </w:t>
      </w:r>
      <w:r w:rsidR="001921FA" w:rsidRPr="00AE0CEF">
        <w:rPr>
          <w:rFonts w:ascii="Times New Roman" w:hAnsi="Times New Roman" w:cs="Times New Roman"/>
          <w:sz w:val="28"/>
          <w:szCs w:val="28"/>
          <w:lang w:val="en-US"/>
        </w:rPr>
        <w:t>BACKHOE</w:t>
      </w:r>
      <w:r w:rsidR="001921FA" w:rsidRPr="00AE0CEF">
        <w:rPr>
          <w:rFonts w:ascii="Times New Roman" w:hAnsi="Times New Roman" w:cs="Times New Roman"/>
          <w:sz w:val="28"/>
          <w:szCs w:val="28"/>
        </w:rPr>
        <w:t xml:space="preserve"> </w:t>
      </w:r>
      <w:r w:rsidR="001921FA" w:rsidRPr="00AE0CEF">
        <w:rPr>
          <w:rFonts w:ascii="Times New Roman" w:hAnsi="Times New Roman" w:cs="Times New Roman"/>
          <w:sz w:val="28"/>
          <w:szCs w:val="28"/>
          <w:lang w:val="en-US"/>
        </w:rPr>
        <w:t>LOADERS</w:t>
      </w:r>
      <w:r w:rsidR="001921FA" w:rsidRPr="00AE0CEF">
        <w:rPr>
          <w:rFonts w:ascii="Times New Roman" w:hAnsi="Times New Roman" w:cs="Times New Roman"/>
          <w:sz w:val="28"/>
          <w:szCs w:val="28"/>
        </w:rPr>
        <w:t xml:space="preserve"> 4</w:t>
      </w:r>
      <w:r w:rsidR="001921FA" w:rsidRPr="00AE0CEF">
        <w:rPr>
          <w:rFonts w:ascii="Times New Roman" w:hAnsi="Times New Roman" w:cs="Times New Roman"/>
          <w:sz w:val="28"/>
          <w:szCs w:val="28"/>
          <w:lang w:val="en-US"/>
        </w:rPr>
        <w:t>x</w:t>
      </w:r>
      <w:r w:rsidR="001921FA" w:rsidRPr="00AE0CEF">
        <w:rPr>
          <w:rFonts w:ascii="Times New Roman" w:hAnsi="Times New Roman" w:cs="Times New Roman"/>
          <w:sz w:val="28"/>
          <w:szCs w:val="28"/>
        </w:rPr>
        <w:t xml:space="preserve">4, який допоможе своєчасно та в повному обсязі забезпечити </w:t>
      </w:r>
      <w:r w:rsidR="001921FA">
        <w:rPr>
          <w:rFonts w:ascii="Times New Roman" w:hAnsi="Times New Roman" w:cs="Times New Roman"/>
          <w:sz w:val="28"/>
          <w:szCs w:val="28"/>
        </w:rPr>
        <w:t xml:space="preserve">потреби громадян </w:t>
      </w:r>
      <w:proofErr w:type="gramStart"/>
      <w:r w:rsidR="001921FA">
        <w:rPr>
          <w:rFonts w:ascii="Times New Roman" w:hAnsi="Times New Roman" w:cs="Times New Roman"/>
          <w:sz w:val="28"/>
          <w:szCs w:val="28"/>
        </w:rPr>
        <w:t>в</w:t>
      </w:r>
      <w:proofErr w:type="gramEnd"/>
      <w:r w:rsidR="001921FA">
        <w:rPr>
          <w:rFonts w:ascii="Times New Roman" w:hAnsi="Times New Roman" w:cs="Times New Roman"/>
          <w:sz w:val="28"/>
          <w:szCs w:val="28"/>
        </w:rPr>
        <w:t xml:space="preserve"> якісних послугах. </w:t>
      </w:r>
    </w:p>
    <w:p w:rsidR="001921FA" w:rsidRDefault="001921FA" w:rsidP="00540FBF">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w:t>
      </w:r>
      <w:proofErr w:type="gramEnd"/>
      <w:r>
        <w:rPr>
          <w:rFonts w:ascii="Times New Roman" w:hAnsi="Times New Roman" w:cs="Times New Roman"/>
          <w:sz w:val="28"/>
          <w:szCs w:val="28"/>
        </w:rPr>
        <w:t xml:space="preserve"> липня по вересень 2023 року заклади охорони здоров’я та заклади освіти Срібнянської селищної ради взяли участь у Програмі «Про реалізацію експериментального проєкту щодо створення сприятливих умов для забезпечення ефективного споживання електричної енергії в Україні» завдяки якій здійснили обмін 734 ламп розжарювання на світлодіодні. </w:t>
      </w:r>
    </w:p>
    <w:p w:rsidR="001921FA" w:rsidRPr="00E12F7F" w:rsidRDefault="001921FA" w:rsidP="00540F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Починаючи з вересня по грудень 2023 року відділом економіки, інвестицій та агропромислового розвитку проводилась інформаційно-роз</w:t>
      </w:r>
      <w:r w:rsidRPr="00DE3661">
        <w:rPr>
          <w:rFonts w:ascii="Times New Roman" w:hAnsi="Times New Roman" w:cs="Times New Roman"/>
          <w:sz w:val="28"/>
          <w:szCs w:val="28"/>
        </w:rPr>
        <w:t>’</w:t>
      </w:r>
      <w:r>
        <w:rPr>
          <w:rFonts w:ascii="Times New Roman" w:hAnsi="Times New Roman" w:cs="Times New Roman"/>
          <w:sz w:val="28"/>
          <w:szCs w:val="28"/>
        </w:rPr>
        <w:t xml:space="preserve">яснювальна робота та подання заявок до Благодійної організації «ВЕСТ СУППОРТ В УКРАЇНІ», яка спільно з Продовольчою та сільськогосподарською організацією ООН розпочала програму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ідтримки здоров’я сільськогосподарських тварин, які утримують родини, що мешкають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сільській місцевості. Всього було подано та опрацьовано 258 заявок. Кожна родина, яка звернулася отримала електронний ваучер на суму 5180,00 гривень для придбання ветеринарних препараті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color w:val="FF0000"/>
          <w:sz w:val="28"/>
          <w:szCs w:val="28"/>
        </w:rPr>
        <w:tab/>
      </w:r>
    </w:p>
    <w:p w:rsidR="001921FA" w:rsidRDefault="001921FA" w:rsidP="00540FBF">
      <w:pPr>
        <w:spacing w:after="0" w:line="240" w:lineRule="auto"/>
        <w:ind w:firstLine="709"/>
        <w:jc w:val="both"/>
        <w:rPr>
          <w:rFonts w:ascii="Times New Roman" w:eastAsia="Times New Roman" w:hAnsi="Times New Roman" w:cs="Times New Roman"/>
          <w:sz w:val="28"/>
          <w:szCs w:val="28"/>
          <w:lang w:eastAsia="uk-UA"/>
        </w:rPr>
      </w:pPr>
      <w:r w:rsidRPr="00F34F68">
        <w:rPr>
          <w:rFonts w:ascii="Times New Roman" w:eastAsia="Times New Roman" w:hAnsi="Times New Roman" w:cs="Times New Roman"/>
          <w:sz w:val="28"/>
          <w:szCs w:val="28"/>
          <w:lang w:eastAsia="uk-UA"/>
        </w:rPr>
        <w:t xml:space="preserve">За </w:t>
      </w:r>
      <w:r w:rsidR="00127104">
        <w:rPr>
          <w:rFonts w:ascii="Times New Roman" w:eastAsia="Times New Roman" w:hAnsi="Times New Roman" w:cs="Times New Roman"/>
          <w:sz w:val="28"/>
          <w:szCs w:val="28"/>
          <w:lang w:val="uk-UA" w:eastAsia="uk-UA"/>
        </w:rPr>
        <w:t xml:space="preserve">клопотаннями </w:t>
      </w:r>
      <w:r w:rsidRPr="00F34F68">
        <w:rPr>
          <w:rFonts w:ascii="Times New Roman" w:eastAsia="Times New Roman" w:hAnsi="Times New Roman" w:cs="Times New Roman"/>
          <w:sz w:val="28"/>
          <w:szCs w:val="28"/>
          <w:lang w:eastAsia="uk-UA"/>
        </w:rPr>
        <w:t xml:space="preserve"> селищн</w:t>
      </w:r>
      <w:r w:rsidR="00127104">
        <w:rPr>
          <w:rFonts w:ascii="Times New Roman" w:eastAsia="Times New Roman" w:hAnsi="Times New Roman" w:cs="Times New Roman"/>
          <w:sz w:val="28"/>
          <w:szCs w:val="28"/>
          <w:lang w:val="uk-UA" w:eastAsia="uk-UA"/>
        </w:rPr>
        <w:t xml:space="preserve">ої ради в 2023 році </w:t>
      </w:r>
      <w:r w:rsidRPr="00F34F68">
        <w:rPr>
          <w:rFonts w:ascii="Times New Roman" w:eastAsia="Times New Roman" w:hAnsi="Times New Roman" w:cs="Times New Roman"/>
          <w:sz w:val="28"/>
          <w:szCs w:val="28"/>
          <w:lang w:eastAsia="uk-UA"/>
        </w:rPr>
        <w:t xml:space="preserve"> отрима</w:t>
      </w:r>
      <w:r w:rsidR="00127104">
        <w:rPr>
          <w:rFonts w:ascii="Times New Roman" w:eastAsia="Times New Roman" w:hAnsi="Times New Roman" w:cs="Times New Roman"/>
          <w:sz w:val="28"/>
          <w:szCs w:val="28"/>
          <w:lang w:val="uk-UA" w:eastAsia="uk-UA"/>
        </w:rPr>
        <w:t>но</w:t>
      </w:r>
      <w:r w:rsidRPr="00F34F68">
        <w:rPr>
          <w:rFonts w:ascii="Times New Roman" w:eastAsia="Times New Roman" w:hAnsi="Times New Roman" w:cs="Times New Roman"/>
          <w:sz w:val="28"/>
          <w:szCs w:val="28"/>
          <w:lang w:eastAsia="uk-UA"/>
        </w:rPr>
        <w:t xml:space="preserve"> технічну допомогу</w:t>
      </w:r>
      <w:r w:rsidR="00127104">
        <w:rPr>
          <w:rFonts w:ascii="Times New Roman" w:eastAsia="Times New Roman" w:hAnsi="Times New Roman" w:cs="Times New Roman"/>
          <w:sz w:val="28"/>
          <w:szCs w:val="28"/>
          <w:lang w:val="uk-UA" w:eastAsia="uk-UA"/>
        </w:rPr>
        <w:t xml:space="preserve"> з </w:t>
      </w:r>
      <w:proofErr w:type="gramStart"/>
      <w:r w:rsidR="00127104">
        <w:rPr>
          <w:rFonts w:ascii="Times New Roman" w:eastAsia="Times New Roman" w:hAnsi="Times New Roman" w:cs="Times New Roman"/>
          <w:sz w:val="28"/>
          <w:szCs w:val="28"/>
          <w:lang w:val="uk-UA" w:eastAsia="uk-UA"/>
        </w:rPr>
        <w:t>р</w:t>
      </w:r>
      <w:proofErr w:type="gramEnd"/>
      <w:r w:rsidR="00127104">
        <w:rPr>
          <w:rFonts w:ascii="Times New Roman" w:eastAsia="Times New Roman" w:hAnsi="Times New Roman" w:cs="Times New Roman"/>
          <w:sz w:val="28"/>
          <w:szCs w:val="28"/>
          <w:lang w:val="uk-UA" w:eastAsia="uk-UA"/>
        </w:rPr>
        <w:t>ізних джерел</w:t>
      </w:r>
      <w:r w:rsidRPr="00F34F68">
        <w:rPr>
          <w:rFonts w:ascii="Times New Roman" w:eastAsia="Times New Roman" w:hAnsi="Times New Roman" w:cs="Times New Roman"/>
          <w:sz w:val="28"/>
          <w:szCs w:val="28"/>
          <w:lang w:eastAsia="uk-UA"/>
        </w:rPr>
        <w:t>, а саме:</w:t>
      </w:r>
      <w:r w:rsidRPr="009E02B2">
        <w:rPr>
          <w:rFonts w:ascii="Times New Roman" w:eastAsia="Times New Roman" w:hAnsi="Times New Roman" w:cs="Times New Roman"/>
          <w:sz w:val="28"/>
          <w:szCs w:val="28"/>
          <w:lang w:eastAsia="uk-UA"/>
        </w:rPr>
        <w:t xml:space="preserve"> </w:t>
      </w:r>
    </w:p>
    <w:p w:rsidR="001921FA" w:rsidRDefault="001921FA" w:rsidP="00540FBF">
      <w:pPr>
        <w:spacing w:after="0" w:line="240" w:lineRule="auto"/>
        <w:ind w:firstLine="709"/>
        <w:jc w:val="both"/>
        <w:rPr>
          <w:rFonts w:ascii="Times New Roman" w:hAnsi="Times New Roman" w:cs="Times New Roman"/>
          <w:sz w:val="28"/>
          <w:szCs w:val="28"/>
        </w:rPr>
      </w:pPr>
      <w:r w:rsidRPr="00F34F68">
        <w:rPr>
          <w:rFonts w:ascii="Times New Roman" w:eastAsia="Times New Roman" w:hAnsi="Times New Roman" w:cs="Times New Roman"/>
          <w:sz w:val="28"/>
          <w:szCs w:val="28"/>
          <w:lang w:eastAsia="uk-UA"/>
        </w:rPr>
        <w:t xml:space="preserve">- від Прилуцької районної військової адміністрації – Генератор R5500 3Kw (3 </w:t>
      </w:r>
      <w:proofErr w:type="gramStart"/>
      <w:r w:rsidRPr="00F34F68">
        <w:rPr>
          <w:rFonts w:ascii="Times New Roman" w:eastAsia="Times New Roman" w:hAnsi="Times New Roman" w:cs="Times New Roman"/>
          <w:sz w:val="28"/>
          <w:szCs w:val="28"/>
          <w:lang w:eastAsia="uk-UA"/>
        </w:rPr>
        <w:t>шт</w:t>
      </w:r>
      <w:proofErr w:type="gramEnd"/>
      <w:r w:rsidRPr="00F34F68">
        <w:rPr>
          <w:rFonts w:ascii="Times New Roman" w:eastAsia="Times New Roman" w:hAnsi="Times New Roman" w:cs="Times New Roman"/>
          <w:sz w:val="28"/>
          <w:szCs w:val="28"/>
          <w:lang w:eastAsia="uk-UA"/>
        </w:rPr>
        <w:t>), Теплова гармата Ardesto (1 шт), Тепловентилятор SCIROCCO (2 шт),</w:t>
      </w:r>
      <w:r>
        <w:rPr>
          <w:rFonts w:ascii="Times New Roman" w:eastAsia="Times New Roman" w:hAnsi="Times New Roman" w:cs="Times New Roman"/>
          <w:sz w:val="28"/>
          <w:szCs w:val="28"/>
          <w:lang w:eastAsia="uk-UA"/>
        </w:rPr>
        <w:t xml:space="preserve"> </w:t>
      </w:r>
      <w:r w:rsidRPr="00F34F68">
        <w:rPr>
          <w:rFonts w:ascii="Times New Roman" w:hAnsi="Times New Roman" w:cs="Times New Roman"/>
          <w:sz w:val="28"/>
          <w:szCs w:val="28"/>
        </w:rPr>
        <w:t>Нагрівач твердопаливна піч / solid fuel stove «</w:t>
      </w:r>
      <w:r w:rsidRPr="00F34F68">
        <w:rPr>
          <w:rFonts w:ascii="Times New Roman" w:hAnsi="Times New Roman" w:cs="Times New Roman"/>
          <w:sz w:val="28"/>
          <w:szCs w:val="28"/>
          <w:lang w:val="en-US"/>
        </w:rPr>
        <w:t>Buleryan</w:t>
      </w:r>
      <w:r w:rsidRPr="00F34F68">
        <w:rPr>
          <w:rFonts w:ascii="Times New Roman" w:hAnsi="Times New Roman" w:cs="Times New Roman"/>
          <w:sz w:val="28"/>
          <w:szCs w:val="28"/>
        </w:rPr>
        <w:t>» (2 шт), Тепловентилятор SCIROCCO Kasaviva (6 шт), Олійний обігрівач / Oil electric heater</w:t>
      </w:r>
      <w:r>
        <w:rPr>
          <w:rFonts w:ascii="Times New Roman" w:hAnsi="Times New Roman" w:cs="Times New Roman"/>
          <w:sz w:val="28"/>
          <w:szCs w:val="28"/>
        </w:rPr>
        <w:t xml:space="preserve"> (5</w:t>
      </w:r>
      <w:r w:rsidRPr="00F34F68">
        <w:rPr>
          <w:rFonts w:ascii="Times New Roman" w:hAnsi="Times New Roman" w:cs="Times New Roman"/>
          <w:sz w:val="28"/>
          <w:szCs w:val="28"/>
        </w:rPr>
        <w:t xml:space="preserve"> шт)</w:t>
      </w:r>
      <w:r>
        <w:rPr>
          <w:rFonts w:ascii="Times New Roman" w:hAnsi="Times New Roman" w:cs="Times New Roman"/>
          <w:sz w:val="28"/>
          <w:szCs w:val="28"/>
        </w:rPr>
        <w:t>;</w:t>
      </w:r>
    </w:p>
    <w:p w:rsidR="001921FA" w:rsidRDefault="001921FA" w:rsidP="00540FBF">
      <w:pPr>
        <w:spacing w:after="0" w:line="240" w:lineRule="auto"/>
        <w:jc w:val="both"/>
        <w:rPr>
          <w:rFonts w:ascii="Times New Roman" w:eastAsia="Times New Roman" w:hAnsi="Times New Roman" w:cs="Times New Roman"/>
          <w:sz w:val="28"/>
          <w:szCs w:val="28"/>
          <w:lang w:eastAsia="uk-UA"/>
        </w:rPr>
      </w:pPr>
    </w:p>
    <w:p w:rsidR="001921FA" w:rsidRDefault="001921FA" w:rsidP="00540FBF">
      <w:pPr>
        <w:spacing w:after="0" w:line="240" w:lineRule="auto"/>
        <w:ind w:firstLine="709"/>
        <w:jc w:val="both"/>
        <w:rPr>
          <w:rFonts w:ascii="Times New Roman" w:hAnsi="Times New Roman" w:cs="Times New Roman"/>
          <w:sz w:val="28"/>
          <w:szCs w:val="28"/>
          <w:shd w:val="clear" w:color="auto" w:fill="FFFFFF"/>
        </w:rPr>
      </w:pPr>
      <w:r w:rsidRPr="00F34F68">
        <w:rPr>
          <w:rFonts w:ascii="Times New Roman" w:hAnsi="Times New Roman" w:cs="Times New Roman"/>
          <w:sz w:val="28"/>
          <w:szCs w:val="28"/>
          <w:shd w:val="clear" w:color="auto" w:fill="FFFFFF"/>
        </w:rPr>
        <w:t xml:space="preserve">- від </w:t>
      </w:r>
      <w:r w:rsidRPr="00F34F68">
        <w:rPr>
          <w:rFonts w:ascii="Times New Roman" w:hAnsi="Times New Roman" w:cs="Times New Roman"/>
          <w:sz w:val="28"/>
          <w:szCs w:val="28"/>
        </w:rPr>
        <w:t xml:space="preserve">Департаменту з питань цивільного захисту та оборонної роботи Чернігівської обласної державної адміністрації - </w:t>
      </w:r>
      <w:r w:rsidRPr="00F34F68">
        <w:rPr>
          <w:rFonts w:ascii="Times New Roman" w:hAnsi="Times New Roman" w:cs="Times New Roman"/>
          <w:sz w:val="28"/>
          <w:szCs w:val="28"/>
          <w:shd w:val="clear" w:color="auto" w:fill="FFFFFF"/>
        </w:rPr>
        <w:t>Дизель</w:t>
      </w:r>
      <w:r>
        <w:rPr>
          <w:rFonts w:ascii="Times New Roman" w:hAnsi="Times New Roman" w:cs="Times New Roman"/>
          <w:sz w:val="28"/>
          <w:szCs w:val="28"/>
          <w:shd w:val="clear" w:color="auto" w:fill="FFFFFF"/>
        </w:rPr>
        <w:t>ний</w:t>
      </w:r>
      <w:r w:rsidRPr="00F34F68">
        <w:rPr>
          <w:rFonts w:ascii="Times New Roman" w:hAnsi="Times New Roman" w:cs="Times New Roman"/>
          <w:sz w:val="28"/>
          <w:szCs w:val="28"/>
          <w:shd w:val="clear" w:color="auto" w:fill="FFFFFF"/>
        </w:rPr>
        <w:t xml:space="preserve"> генератор PDE 14000 SA –SA3 (1 </w:t>
      </w:r>
      <w:proofErr w:type="gramStart"/>
      <w:r w:rsidRPr="00F34F68">
        <w:rPr>
          <w:rFonts w:ascii="Times New Roman" w:hAnsi="Times New Roman" w:cs="Times New Roman"/>
          <w:sz w:val="28"/>
          <w:szCs w:val="28"/>
          <w:shd w:val="clear" w:color="auto" w:fill="FFFFFF"/>
        </w:rPr>
        <w:t>шт</w:t>
      </w:r>
      <w:proofErr w:type="gramEnd"/>
      <w:r w:rsidRPr="00F34F68">
        <w:rPr>
          <w:rFonts w:ascii="Times New Roman" w:hAnsi="Times New Roman" w:cs="Times New Roman"/>
          <w:sz w:val="28"/>
          <w:szCs w:val="28"/>
          <w:shd w:val="clear" w:color="auto" w:fill="FFFFFF"/>
        </w:rPr>
        <w:t>), Дизель</w:t>
      </w:r>
      <w:r>
        <w:rPr>
          <w:rFonts w:ascii="Times New Roman" w:hAnsi="Times New Roman" w:cs="Times New Roman"/>
          <w:sz w:val="28"/>
          <w:szCs w:val="28"/>
          <w:shd w:val="clear" w:color="auto" w:fill="FFFFFF"/>
        </w:rPr>
        <w:t>ний</w:t>
      </w:r>
      <w:r w:rsidRPr="00F34F68">
        <w:rPr>
          <w:rFonts w:ascii="Times New Roman" w:hAnsi="Times New Roman" w:cs="Times New Roman"/>
          <w:sz w:val="28"/>
          <w:szCs w:val="28"/>
          <w:shd w:val="clear" w:color="auto" w:fill="FFFFFF"/>
        </w:rPr>
        <w:t xml:space="preserve"> генератор PDB 40RST3 (1 шт), </w:t>
      </w:r>
      <w:r w:rsidRPr="00F34F68">
        <w:rPr>
          <w:rFonts w:ascii="Times New Roman" w:hAnsi="Times New Roman" w:cs="Times New Roman"/>
          <w:color w:val="050505"/>
          <w:sz w:val="28"/>
          <w:szCs w:val="28"/>
          <w:shd w:val="clear" w:color="auto" w:fill="FFFFFF"/>
        </w:rPr>
        <w:t xml:space="preserve">Дизельний генератор PDE 40 </w:t>
      </w:r>
      <w:r w:rsidRPr="00F34F68">
        <w:rPr>
          <w:rFonts w:ascii="Times New Roman" w:hAnsi="Times New Roman" w:cs="Times New Roman"/>
          <w:color w:val="050505"/>
          <w:sz w:val="28"/>
          <w:szCs w:val="28"/>
          <w:shd w:val="clear" w:color="auto" w:fill="FFFFFF"/>
          <w:lang w:val="en-US"/>
        </w:rPr>
        <w:t>RST</w:t>
      </w:r>
      <w:r w:rsidRPr="00F34F68">
        <w:rPr>
          <w:rFonts w:ascii="Times New Roman" w:hAnsi="Times New Roman" w:cs="Times New Roman"/>
          <w:color w:val="050505"/>
          <w:sz w:val="28"/>
          <w:szCs w:val="28"/>
          <w:shd w:val="clear" w:color="auto" w:fill="FFFFFF"/>
        </w:rPr>
        <w:t>3 (1шт), Дизельний генератор АР 33 Р</w:t>
      </w:r>
      <w:r w:rsidRPr="00F34F68">
        <w:rPr>
          <w:rFonts w:ascii="Times New Roman" w:hAnsi="Times New Roman" w:cs="Times New Roman"/>
          <w:sz w:val="28"/>
          <w:szCs w:val="28"/>
          <w:shd w:val="clear" w:color="auto" w:fill="FFFFFF"/>
        </w:rPr>
        <w:t xml:space="preserve"> (1 шт);</w:t>
      </w:r>
    </w:p>
    <w:p w:rsidR="001921FA" w:rsidRPr="00F34F68" w:rsidRDefault="001921FA" w:rsidP="00540FBF">
      <w:pPr>
        <w:spacing w:after="0" w:line="240" w:lineRule="auto"/>
        <w:jc w:val="both"/>
        <w:rPr>
          <w:rFonts w:ascii="Times New Roman" w:eastAsia="Times New Roman" w:hAnsi="Times New Roman" w:cs="Times New Roman"/>
          <w:sz w:val="28"/>
          <w:szCs w:val="28"/>
          <w:lang w:eastAsia="uk-UA"/>
        </w:rPr>
      </w:pPr>
    </w:p>
    <w:p w:rsidR="001921FA" w:rsidRDefault="001921FA" w:rsidP="00540FBF">
      <w:pPr>
        <w:spacing w:after="0" w:line="240" w:lineRule="auto"/>
        <w:ind w:firstLine="709"/>
        <w:jc w:val="both"/>
        <w:rPr>
          <w:rFonts w:ascii="Times New Roman" w:hAnsi="Times New Roman" w:cs="Times New Roman"/>
          <w:sz w:val="28"/>
          <w:szCs w:val="28"/>
          <w:shd w:val="clear" w:color="auto" w:fill="FFFFFF"/>
        </w:rPr>
      </w:pPr>
      <w:r w:rsidRPr="00F34F68">
        <w:rPr>
          <w:rFonts w:ascii="Times New Roman" w:eastAsia="Times New Roman" w:hAnsi="Times New Roman" w:cs="Times New Roman"/>
          <w:sz w:val="28"/>
          <w:szCs w:val="28"/>
          <w:lang w:eastAsia="uk-UA"/>
        </w:rPr>
        <w:t xml:space="preserve">- від </w:t>
      </w:r>
      <w:r w:rsidRPr="00F34F68">
        <w:rPr>
          <w:rFonts w:ascii="Times New Roman" w:hAnsi="Times New Roman" w:cs="Times New Roman"/>
          <w:sz w:val="28"/>
          <w:szCs w:val="28"/>
        </w:rPr>
        <w:t xml:space="preserve">Прилуцька міськрайонна організація Товариства Червоного Хреста України - </w:t>
      </w:r>
      <w:r w:rsidRPr="00F34F68">
        <w:rPr>
          <w:rFonts w:ascii="Times New Roman" w:hAnsi="Times New Roman" w:cs="Times New Roman"/>
          <w:sz w:val="28"/>
          <w:szCs w:val="28"/>
          <w:shd w:val="clear" w:color="auto" w:fill="FFFFFF"/>
        </w:rPr>
        <w:t xml:space="preserve">Електрогенератор Riello Delta Power B30 S Genset (1 </w:t>
      </w:r>
      <w:proofErr w:type="gramStart"/>
      <w:r w:rsidRPr="00F34F68">
        <w:rPr>
          <w:rFonts w:ascii="Times New Roman" w:hAnsi="Times New Roman" w:cs="Times New Roman"/>
          <w:sz w:val="28"/>
          <w:szCs w:val="28"/>
          <w:shd w:val="clear" w:color="auto" w:fill="FFFFFF"/>
        </w:rPr>
        <w:t>шт</w:t>
      </w:r>
      <w:proofErr w:type="gramEnd"/>
      <w:r w:rsidRPr="00F34F68">
        <w:rPr>
          <w:rFonts w:ascii="Times New Roman" w:hAnsi="Times New Roman" w:cs="Times New Roman"/>
          <w:sz w:val="28"/>
          <w:szCs w:val="28"/>
          <w:shd w:val="clear" w:color="auto" w:fill="FFFFFF"/>
        </w:rPr>
        <w:t>);</w:t>
      </w:r>
    </w:p>
    <w:p w:rsidR="001921FA" w:rsidRDefault="001921FA" w:rsidP="00540FBF">
      <w:pPr>
        <w:spacing w:after="0" w:line="240" w:lineRule="auto"/>
        <w:jc w:val="both"/>
        <w:rPr>
          <w:rFonts w:ascii="Times New Roman" w:hAnsi="Times New Roman" w:cs="Times New Roman"/>
          <w:sz w:val="28"/>
          <w:szCs w:val="28"/>
        </w:rPr>
      </w:pPr>
    </w:p>
    <w:p w:rsidR="0096411D" w:rsidRDefault="001921FA" w:rsidP="00540FBF">
      <w:pPr>
        <w:spacing w:after="0" w:line="240" w:lineRule="auto"/>
        <w:ind w:firstLine="709"/>
        <w:jc w:val="both"/>
        <w:rPr>
          <w:rFonts w:ascii="Times New Roman" w:hAnsi="Times New Roman" w:cs="Times New Roman"/>
          <w:sz w:val="28"/>
          <w:szCs w:val="28"/>
          <w:lang w:val="uk-UA"/>
        </w:rPr>
      </w:pPr>
      <w:r w:rsidRPr="00F34F68">
        <w:rPr>
          <w:rFonts w:ascii="Times New Roman" w:hAnsi="Times New Roman" w:cs="Times New Roman"/>
          <w:sz w:val="28"/>
          <w:szCs w:val="28"/>
        </w:rPr>
        <w:t xml:space="preserve">- від Програма Розвитку ООН - </w:t>
      </w:r>
      <w:r w:rsidRPr="00F34F68">
        <w:rPr>
          <w:rFonts w:ascii="Times New Roman" w:hAnsi="Times New Roman" w:cs="Times New Roman"/>
          <w:color w:val="050505"/>
          <w:sz w:val="28"/>
          <w:szCs w:val="28"/>
          <w:shd w:val="clear" w:color="auto" w:fill="FFFFFF"/>
        </w:rPr>
        <w:t xml:space="preserve">Кардридер безконтактний для ID паспортів (1 </w:t>
      </w:r>
      <w:proofErr w:type="gramStart"/>
      <w:r w:rsidRPr="00F34F68">
        <w:rPr>
          <w:rFonts w:ascii="Times New Roman" w:hAnsi="Times New Roman" w:cs="Times New Roman"/>
          <w:color w:val="050505"/>
          <w:sz w:val="28"/>
          <w:szCs w:val="28"/>
          <w:shd w:val="clear" w:color="auto" w:fill="FFFFFF"/>
        </w:rPr>
        <w:t>шт</w:t>
      </w:r>
      <w:proofErr w:type="gramEnd"/>
      <w:r w:rsidRPr="00F34F68">
        <w:rPr>
          <w:rFonts w:ascii="Times New Roman" w:hAnsi="Times New Roman" w:cs="Times New Roman"/>
          <w:color w:val="050505"/>
          <w:sz w:val="28"/>
          <w:szCs w:val="28"/>
          <w:shd w:val="clear" w:color="auto" w:fill="FFFFFF"/>
        </w:rPr>
        <w:t>)</w:t>
      </w:r>
      <w:r>
        <w:rPr>
          <w:rFonts w:ascii="Times New Roman" w:hAnsi="Times New Roman" w:cs="Times New Roman"/>
          <w:color w:val="050505"/>
          <w:sz w:val="28"/>
          <w:szCs w:val="28"/>
          <w:shd w:val="clear" w:color="auto" w:fill="FFFFFF"/>
        </w:rPr>
        <w:t>.</w:t>
      </w:r>
      <w:r w:rsidR="0096411D" w:rsidRPr="0096411D">
        <w:rPr>
          <w:rFonts w:ascii="Times New Roman" w:hAnsi="Times New Roman" w:cs="Times New Roman"/>
          <w:sz w:val="28"/>
          <w:szCs w:val="28"/>
        </w:rPr>
        <w:t xml:space="preserve"> </w:t>
      </w:r>
    </w:p>
    <w:p w:rsidR="001921FA" w:rsidRPr="00F34F68" w:rsidRDefault="0096411D" w:rsidP="00540FBF">
      <w:pPr>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sz w:val="28"/>
          <w:szCs w:val="28"/>
        </w:rPr>
        <w:t xml:space="preserve">За </w:t>
      </w:r>
      <w:r w:rsidRPr="00C87FF3">
        <w:rPr>
          <w:rFonts w:ascii="Times New Roman" w:hAnsi="Times New Roman" w:cs="Times New Roman"/>
          <w:sz w:val="28"/>
          <w:szCs w:val="28"/>
        </w:rPr>
        <w:t xml:space="preserve">минулий </w:t>
      </w:r>
      <w:proofErr w:type="gramStart"/>
      <w:r w:rsidRPr="00C87FF3">
        <w:rPr>
          <w:rFonts w:ascii="Times New Roman" w:hAnsi="Times New Roman" w:cs="Times New Roman"/>
          <w:sz w:val="28"/>
          <w:szCs w:val="28"/>
        </w:rPr>
        <w:t>р</w:t>
      </w:r>
      <w:proofErr w:type="gramEnd"/>
      <w:r w:rsidRPr="00C87FF3">
        <w:rPr>
          <w:rFonts w:ascii="Times New Roman" w:hAnsi="Times New Roman" w:cs="Times New Roman"/>
          <w:sz w:val="28"/>
          <w:szCs w:val="28"/>
        </w:rPr>
        <w:t xml:space="preserve">ік було 1 звернення щодо отримання кредиту по програмі «Власний дім» </w:t>
      </w:r>
      <w:r w:rsidRPr="00EB566F">
        <w:rPr>
          <w:rStyle w:val="af2"/>
          <w:rFonts w:ascii="Times New Roman" w:eastAsia="Calibri" w:hAnsi="Times New Roman" w:cs="Times New Roman"/>
          <w:color w:val="000000"/>
          <w:sz w:val="28"/>
          <w:szCs w:val="28"/>
          <w:shd w:val="clear" w:color="auto" w:fill="FFFFFF"/>
        </w:rPr>
        <w:t>на добудову, реконструкцію, капітальний ремонт житла</w:t>
      </w:r>
      <w:r w:rsidRPr="00EB566F">
        <w:rPr>
          <w:rFonts w:ascii="Times New Roman" w:eastAsia="Calibri" w:hAnsi="Times New Roman" w:cs="Times New Roman"/>
          <w:sz w:val="28"/>
          <w:szCs w:val="28"/>
        </w:rPr>
        <w:t xml:space="preserve"> в сумі 150  (сто п’ятдесят) тис. грн. Згідно кредитного договору від 28 серпня 2023 року жителькою смт Срібне отримано кредит на</w:t>
      </w:r>
      <w:r>
        <w:rPr>
          <w:rFonts w:ascii="Times New Roman" w:eastAsia="Calibri" w:hAnsi="Times New Roman" w:cs="Times New Roman"/>
          <w:sz w:val="28"/>
          <w:szCs w:val="28"/>
        </w:rPr>
        <w:t xml:space="preserve"> капітальний ремонт житла в сумі 150 (сто п’ятдесят)  тис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рн.</w:t>
      </w:r>
    </w:p>
    <w:p w:rsidR="004C5849" w:rsidRDefault="004C5849" w:rsidP="00540FBF">
      <w:pPr>
        <w:pStyle w:val="ab"/>
        <w:tabs>
          <w:tab w:val="left" w:pos="708"/>
        </w:tabs>
        <w:ind w:firstLine="709"/>
        <w:jc w:val="center"/>
        <w:rPr>
          <w:b/>
          <w:i/>
          <w:sz w:val="28"/>
          <w:szCs w:val="28"/>
        </w:rPr>
      </w:pPr>
    </w:p>
    <w:p w:rsidR="004679FD" w:rsidRPr="004C5849" w:rsidRDefault="004679FD" w:rsidP="00540FBF">
      <w:pPr>
        <w:pStyle w:val="ab"/>
        <w:tabs>
          <w:tab w:val="left" w:pos="708"/>
        </w:tabs>
        <w:ind w:firstLine="709"/>
        <w:jc w:val="center"/>
        <w:rPr>
          <w:b/>
          <w:sz w:val="28"/>
          <w:szCs w:val="28"/>
        </w:rPr>
      </w:pPr>
      <w:r w:rsidRPr="004C5849">
        <w:rPr>
          <w:b/>
          <w:sz w:val="28"/>
          <w:szCs w:val="28"/>
        </w:rPr>
        <w:t>Житлово - комунальне господарство</w:t>
      </w:r>
      <w:r w:rsidR="005E3D62" w:rsidRPr="004C5849">
        <w:rPr>
          <w:b/>
          <w:sz w:val="28"/>
          <w:szCs w:val="28"/>
        </w:rPr>
        <w:t xml:space="preserve"> та екологія</w:t>
      </w:r>
    </w:p>
    <w:p w:rsidR="004679FD" w:rsidRPr="0073558E" w:rsidRDefault="004679FD" w:rsidP="00540FBF">
      <w:pPr>
        <w:pStyle w:val="af3"/>
        <w:tabs>
          <w:tab w:val="left" w:pos="0"/>
          <w:tab w:val="left" w:pos="142"/>
        </w:tabs>
        <w:spacing w:after="0" w:line="240" w:lineRule="auto"/>
        <w:ind w:left="0"/>
        <w:jc w:val="both"/>
        <w:rPr>
          <w:rFonts w:ascii="Times New Roman" w:hAnsi="Times New Roman"/>
          <w:bCs/>
          <w:color w:val="FF0000"/>
          <w:sz w:val="28"/>
          <w:szCs w:val="28"/>
        </w:rPr>
      </w:pPr>
      <w:r w:rsidRPr="0073558E">
        <w:rPr>
          <w:rFonts w:ascii="Times New Roman" w:hAnsi="Times New Roman"/>
          <w:bCs/>
          <w:sz w:val="28"/>
          <w:szCs w:val="28"/>
        </w:rPr>
        <w:t xml:space="preserve">      </w:t>
      </w:r>
      <w:r>
        <w:rPr>
          <w:rFonts w:ascii="Times New Roman" w:hAnsi="Times New Roman"/>
          <w:bCs/>
          <w:sz w:val="28"/>
          <w:szCs w:val="28"/>
          <w:lang w:val="uk-UA"/>
        </w:rPr>
        <w:t>З</w:t>
      </w:r>
      <w:r w:rsidRPr="0073558E">
        <w:rPr>
          <w:rFonts w:ascii="Times New Roman" w:hAnsi="Times New Roman"/>
          <w:sz w:val="28"/>
          <w:szCs w:val="28"/>
        </w:rPr>
        <w:t xml:space="preserve">а звітний період використано кошти в сумі </w:t>
      </w:r>
      <w:r w:rsidRPr="0073558E">
        <w:rPr>
          <w:rFonts w:ascii="Times New Roman" w:hAnsi="Times New Roman"/>
          <w:b/>
          <w:bCs/>
          <w:sz w:val="28"/>
          <w:szCs w:val="28"/>
        </w:rPr>
        <w:t>2 462,3</w:t>
      </w:r>
      <w:r w:rsidRPr="0073558E">
        <w:rPr>
          <w:rFonts w:ascii="Times New Roman" w:hAnsi="Times New Roman"/>
          <w:bCs/>
          <w:sz w:val="28"/>
          <w:szCs w:val="28"/>
        </w:rPr>
        <w:t xml:space="preserve"> </w:t>
      </w:r>
      <w:r w:rsidRPr="0073558E">
        <w:rPr>
          <w:rFonts w:ascii="Times New Roman" w:hAnsi="Times New Roman"/>
          <w:sz w:val="28"/>
          <w:szCs w:val="28"/>
        </w:rPr>
        <w:t>тис.грн</w:t>
      </w:r>
      <w:r w:rsidR="00527129">
        <w:rPr>
          <w:rFonts w:ascii="Times New Roman" w:hAnsi="Times New Roman"/>
          <w:sz w:val="28"/>
          <w:szCs w:val="28"/>
          <w:lang w:val="uk-UA"/>
        </w:rPr>
        <w:t>.</w:t>
      </w:r>
      <w:r>
        <w:rPr>
          <w:rFonts w:ascii="Times New Roman" w:hAnsi="Times New Roman"/>
          <w:sz w:val="28"/>
          <w:szCs w:val="28"/>
          <w:lang w:val="uk-UA"/>
        </w:rPr>
        <w:t xml:space="preserve"> на</w:t>
      </w:r>
      <w:r w:rsidRPr="004679FD">
        <w:rPr>
          <w:rFonts w:ascii="Times New Roman" w:hAnsi="Times New Roman"/>
          <w:bCs/>
          <w:sz w:val="28"/>
          <w:szCs w:val="28"/>
        </w:rPr>
        <w:t xml:space="preserve"> </w:t>
      </w:r>
      <w:r w:rsidRPr="0073558E">
        <w:rPr>
          <w:rFonts w:ascii="Times New Roman" w:hAnsi="Times New Roman"/>
          <w:bCs/>
          <w:sz w:val="28"/>
          <w:szCs w:val="28"/>
        </w:rPr>
        <w:t>заходи з благоустрою всіх населених пунктів громади</w:t>
      </w:r>
      <w:r w:rsidRPr="0073558E">
        <w:rPr>
          <w:rFonts w:ascii="Times New Roman" w:hAnsi="Times New Roman"/>
          <w:sz w:val="28"/>
          <w:szCs w:val="28"/>
        </w:rPr>
        <w:t>.</w:t>
      </w:r>
      <w:r w:rsidRPr="0073558E">
        <w:rPr>
          <w:rFonts w:ascii="Times New Roman" w:hAnsi="Times New Roman"/>
          <w:bCs/>
          <w:color w:val="FF0000"/>
          <w:sz w:val="28"/>
          <w:szCs w:val="28"/>
        </w:rPr>
        <w:t xml:space="preserve">. </w:t>
      </w:r>
    </w:p>
    <w:p w:rsidR="004679FD" w:rsidRPr="0073558E" w:rsidRDefault="004679FD" w:rsidP="00540FBF">
      <w:pPr>
        <w:pStyle w:val="af3"/>
        <w:tabs>
          <w:tab w:val="left" w:pos="0"/>
          <w:tab w:val="left" w:pos="142"/>
        </w:tabs>
        <w:spacing w:after="0" w:line="240" w:lineRule="auto"/>
        <w:ind w:left="0"/>
        <w:jc w:val="both"/>
        <w:rPr>
          <w:rFonts w:ascii="Times New Roman" w:hAnsi="Times New Roman"/>
          <w:bCs/>
          <w:sz w:val="28"/>
          <w:szCs w:val="28"/>
        </w:rPr>
      </w:pPr>
      <w:r w:rsidRPr="0073558E">
        <w:rPr>
          <w:rFonts w:ascii="Times New Roman" w:hAnsi="Times New Roman"/>
          <w:bCs/>
          <w:color w:val="FF0000"/>
          <w:sz w:val="28"/>
          <w:szCs w:val="28"/>
        </w:rPr>
        <w:t xml:space="preserve">          </w:t>
      </w:r>
      <w:r w:rsidRPr="0073558E">
        <w:rPr>
          <w:rFonts w:ascii="Times New Roman" w:hAnsi="Times New Roman"/>
          <w:bCs/>
          <w:sz w:val="28"/>
          <w:szCs w:val="28"/>
        </w:rPr>
        <w:t xml:space="preserve">селищною радою </w:t>
      </w:r>
      <w:proofErr w:type="gramStart"/>
      <w:r w:rsidRPr="0073558E">
        <w:rPr>
          <w:rFonts w:ascii="Times New Roman" w:hAnsi="Times New Roman"/>
          <w:bCs/>
          <w:sz w:val="28"/>
          <w:szCs w:val="28"/>
        </w:rPr>
        <w:t>проведен</w:t>
      </w:r>
      <w:proofErr w:type="gramEnd"/>
      <w:r w:rsidRPr="0073558E">
        <w:rPr>
          <w:rFonts w:ascii="Times New Roman" w:hAnsi="Times New Roman"/>
          <w:bCs/>
          <w:sz w:val="28"/>
          <w:szCs w:val="28"/>
        </w:rPr>
        <w:t>і наступні роботи по благоустрою:</w:t>
      </w:r>
    </w:p>
    <w:p w:rsidR="004679FD" w:rsidRPr="0073558E" w:rsidRDefault="004679FD" w:rsidP="00540FBF">
      <w:pPr>
        <w:numPr>
          <w:ilvl w:val="0"/>
          <w:numId w:val="2"/>
        </w:numPr>
        <w:spacing w:after="0" w:line="240" w:lineRule="auto"/>
        <w:ind w:left="567" w:firstLine="0"/>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заміна та повірка електролічильників вуличного освітлення – </w:t>
      </w:r>
      <w:r w:rsidRPr="0073558E">
        <w:rPr>
          <w:rFonts w:ascii="Times New Roman" w:eastAsia="Calibri" w:hAnsi="Times New Roman" w:cs="Times New Roman"/>
          <w:b/>
          <w:sz w:val="28"/>
          <w:szCs w:val="28"/>
        </w:rPr>
        <w:t>8,5</w:t>
      </w:r>
      <w:r w:rsidRPr="0073558E">
        <w:rPr>
          <w:rFonts w:ascii="Times New Roman" w:eastAsia="Calibri" w:hAnsi="Times New Roman" w:cs="Times New Roman"/>
          <w:sz w:val="28"/>
          <w:szCs w:val="28"/>
        </w:rPr>
        <w:t xml:space="preserve">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рн;</w:t>
      </w:r>
    </w:p>
    <w:p w:rsidR="004679FD" w:rsidRPr="0073558E" w:rsidRDefault="004679FD" w:rsidP="00540FBF">
      <w:pPr>
        <w:numPr>
          <w:ilvl w:val="0"/>
          <w:numId w:val="2"/>
        </w:numPr>
        <w:spacing w:after="0" w:line="240" w:lineRule="auto"/>
        <w:ind w:left="0" w:firstLine="567"/>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lastRenderedPageBreak/>
        <w:t xml:space="preserve">для обкошування території старостинських округів, розчистки чагарників, роботи автовишки придбано паливно-мастильних матеріалів на суму – </w:t>
      </w:r>
      <w:r w:rsidRPr="0073558E">
        <w:rPr>
          <w:rFonts w:ascii="Times New Roman" w:eastAsia="Calibri" w:hAnsi="Times New Roman" w:cs="Times New Roman"/>
          <w:b/>
          <w:sz w:val="28"/>
          <w:szCs w:val="28"/>
        </w:rPr>
        <w:t>142,3</w:t>
      </w:r>
      <w:r w:rsidRPr="0073558E">
        <w:rPr>
          <w:rFonts w:ascii="Times New Roman" w:eastAsia="Calibri" w:hAnsi="Times New Roman" w:cs="Times New Roman"/>
          <w:sz w:val="28"/>
          <w:szCs w:val="28"/>
        </w:rPr>
        <w:t xml:space="preserve"> тис</w:t>
      </w:r>
      <w:proofErr w:type="gramStart"/>
      <w:r w:rsidRPr="0073558E">
        <w:rPr>
          <w:rFonts w:ascii="Times New Roman" w:eastAsia="Calibri" w:hAnsi="Times New Roman" w:cs="Times New Roman"/>
          <w:sz w:val="28"/>
          <w:szCs w:val="28"/>
        </w:rPr>
        <w:t>.</w:t>
      </w:r>
      <w:proofErr w:type="gramEnd"/>
      <w:r w:rsidRPr="0073558E">
        <w:rPr>
          <w:rFonts w:ascii="Times New Roman" w:eastAsia="Calibri" w:hAnsi="Times New Roman" w:cs="Times New Roman"/>
          <w:sz w:val="28"/>
          <w:szCs w:val="28"/>
        </w:rPr>
        <w:t xml:space="preserve"> </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рн;</w:t>
      </w:r>
    </w:p>
    <w:p w:rsidR="004679FD" w:rsidRPr="0073558E" w:rsidRDefault="004679FD" w:rsidP="00540FBF">
      <w:pPr>
        <w:numPr>
          <w:ilvl w:val="0"/>
          <w:numId w:val="2"/>
        </w:numPr>
        <w:spacing w:after="0" w:line="240" w:lineRule="auto"/>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придбання дорожніх знаків на суму </w:t>
      </w:r>
      <w:r w:rsidRPr="0073558E">
        <w:rPr>
          <w:rFonts w:ascii="Times New Roman" w:eastAsia="Calibri" w:hAnsi="Times New Roman" w:cs="Times New Roman"/>
          <w:b/>
          <w:sz w:val="28"/>
          <w:szCs w:val="28"/>
        </w:rPr>
        <w:t>15,4</w:t>
      </w:r>
      <w:r w:rsidRPr="0073558E">
        <w:rPr>
          <w:rFonts w:ascii="Times New Roman" w:eastAsia="Calibri" w:hAnsi="Times New Roman" w:cs="Times New Roman"/>
          <w:sz w:val="28"/>
          <w:szCs w:val="28"/>
        </w:rPr>
        <w:t xml:space="preserve">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рн;</w:t>
      </w:r>
    </w:p>
    <w:p w:rsidR="004679FD" w:rsidRPr="0073558E" w:rsidRDefault="004679FD" w:rsidP="00540FBF">
      <w:pPr>
        <w:numPr>
          <w:ilvl w:val="0"/>
          <w:numId w:val="2"/>
        </w:numPr>
        <w:spacing w:after="0" w:line="240" w:lineRule="auto"/>
        <w:ind w:left="0" w:firstLine="426"/>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придбано матеріали для огорожі волейбольної площадки на суму </w:t>
      </w:r>
      <w:r w:rsidRPr="0073558E">
        <w:rPr>
          <w:rFonts w:ascii="Times New Roman" w:eastAsia="Calibri" w:hAnsi="Times New Roman" w:cs="Times New Roman"/>
          <w:b/>
          <w:sz w:val="28"/>
          <w:szCs w:val="28"/>
        </w:rPr>
        <w:t>43,4</w:t>
      </w:r>
      <w:r w:rsidRPr="0073558E">
        <w:rPr>
          <w:rFonts w:ascii="Times New Roman" w:eastAsia="Calibri" w:hAnsi="Times New Roman" w:cs="Times New Roman"/>
          <w:sz w:val="28"/>
          <w:szCs w:val="28"/>
        </w:rPr>
        <w:t xml:space="preserve"> тис</w:t>
      </w:r>
      <w:proofErr w:type="gramStart"/>
      <w:r w:rsidRPr="0073558E">
        <w:rPr>
          <w:rFonts w:ascii="Times New Roman" w:eastAsia="Calibri" w:hAnsi="Times New Roman" w:cs="Times New Roman"/>
          <w:sz w:val="28"/>
          <w:szCs w:val="28"/>
        </w:rPr>
        <w:t>.г</w:t>
      </w:r>
      <w:proofErr w:type="gramEnd"/>
      <w:r w:rsidRPr="0073558E">
        <w:rPr>
          <w:rFonts w:ascii="Times New Roman" w:eastAsia="Calibri" w:hAnsi="Times New Roman" w:cs="Times New Roman"/>
          <w:sz w:val="28"/>
          <w:szCs w:val="28"/>
        </w:rPr>
        <w:t xml:space="preserve">рн, а також придбано тенісний стіл на суму </w:t>
      </w:r>
      <w:r w:rsidRPr="0073558E">
        <w:rPr>
          <w:rFonts w:ascii="Times New Roman" w:eastAsia="Calibri" w:hAnsi="Times New Roman" w:cs="Times New Roman"/>
          <w:b/>
          <w:sz w:val="28"/>
          <w:szCs w:val="28"/>
        </w:rPr>
        <w:t>13,2</w:t>
      </w:r>
      <w:r w:rsidRPr="0073558E">
        <w:rPr>
          <w:rFonts w:ascii="Times New Roman" w:eastAsia="Calibri" w:hAnsi="Times New Roman" w:cs="Times New Roman"/>
          <w:sz w:val="28"/>
          <w:szCs w:val="28"/>
        </w:rPr>
        <w:t xml:space="preserve"> тис.грн;</w:t>
      </w:r>
    </w:p>
    <w:p w:rsidR="004679FD" w:rsidRPr="006A1F48" w:rsidRDefault="004679FD" w:rsidP="00540FBF">
      <w:pPr>
        <w:numPr>
          <w:ilvl w:val="0"/>
          <w:numId w:val="2"/>
        </w:numPr>
        <w:spacing w:after="0" w:line="240" w:lineRule="auto"/>
        <w:ind w:left="0" w:firstLine="426"/>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для </w:t>
      </w:r>
      <w:proofErr w:type="gramStart"/>
      <w:r w:rsidRPr="0073558E">
        <w:rPr>
          <w:rFonts w:ascii="Times New Roman" w:eastAsia="Calibri" w:hAnsi="Times New Roman" w:cs="Times New Roman"/>
          <w:sz w:val="28"/>
          <w:szCs w:val="28"/>
        </w:rPr>
        <w:t>п</w:t>
      </w:r>
      <w:proofErr w:type="gramEnd"/>
      <w:r w:rsidRPr="0073558E">
        <w:rPr>
          <w:rFonts w:ascii="Times New Roman" w:eastAsia="Calibri" w:hAnsi="Times New Roman" w:cs="Times New Roman"/>
          <w:sz w:val="28"/>
          <w:szCs w:val="28"/>
        </w:rPr>
        <w:t xml:space="preserve">ідтримки в належному стані територій старостинських округів було придбано будівельних, господарських матеріалів, запасних частин до техніки та інвентарю  на суму </w:t>
      </w:r>
      <w:r w:rsidRPr="0073558E">
        <w:rPr>
          <w:rFonts w:ascii="Times New Roman" w:eastAsia="Calibri" w:hAnsi="Times New Roman" w:cs="Times New Roman"/>
          <w:b/>
          <w:sz w:val="28"/>
          <w:szCs w:val="28"/>
        </w:rPr>
        <w:t>108,2</w:t>
      </w:r>
      <w:r w:rsidRPr="0073558E">
        <w:rPr>
          <w:rFonts w:ascii="Times New Roman" w:eastAsia="Calibri" w:hAnsi="Times New Roman" w:cs="Times New Roman"/>
          <w:sz w:val="28"/>
          <w:szCs w:val="28"/>
        </w:rPr>
        <w:t xml:space="preserve"> тис. грн.</w:t>
      </w:r>
    </w:p>
    <w:p w:rsidR="006A1F48" w:rsidRPr="00527129" w:rsidRDefault="006A1F48" w:rsidP="00540FBF">
      <w:pPr>
        <w:numPr>
          <w:ilvl w:val="0"/>
          <w:numId w:val="2"/>
        </w:numPr>
        <w:spacing w:after="0" w:line="240" w:lineRule="auto"/>
        <w:ind w:left="0" w:firstLine="426"/>
        <w:jc w:val="both"/>
        <w:rPr>
          <w:rFonts w:ascii="Times New Roman" w:eastAsia="Calibri" w:hAnsi="Times New Roman" w:cs="Times New Roman"/>
          <w:color w:val="000000" w:themeColor="text1"/>
          <w:sz w:val="28"/>
          <w:szCs w:val="28"/>
        </w:rPr>
      </w:pPr>
      <w:r w:rsidRPr="00BA0458">
        <w:rPr>
          <w:rFonts w:ascii="Times New Roman" w:eastAsia="Calibri" w:hAnsi="Times New Roman" w:cs="Times New Roman"/>
          <w:color w:val="FF0000"/>
          <w:sz w:val="28"/>
          <w:szCs w:val="28"/>
        </w:rPr>
        <w:t xml:space="preserve"> </w:t>
      </w:r>
      <w:r w:rsidRPr="006A1F48">
        <w:rPr>
          <w:rFonts w:ascii="Times New Roman" w:eastAsia="Calibri" w:hAnsi="Times New Roman" w:cs="Times New Roman"/>
          <w:color w:val="000000" w:themeColor="text1"/>
          <w:sz w:val="28"/>
          <w:szCs w:val="28"/>
        </w:rPr>
        <w:t>оновлено контейнерний парк у кількості 1</w:t>
      </w:r>
      <w:r w:rsidR="007D6851">
        <w:rPr>
          <w:rFonts w:ascii="Times New Roman" w:eastAsia="Calibri" w:hAnsi="Times New Roman" w:cs="Times New Roman"/>
          <w:color w:val="000000" w:themeColor="text1"/>
          <w:sz w:val="28"/>
          <w:szCs w:val="28"/>
          <w:lang w:val="uk-UA"/>
        </w:rPr>
        <w:t>3</w:t>
      </w:r>
      <w:r w:rsidRPr="006A1F48">
        <w:rPr>
          <w:rFonts w:ascii="Times New Roman" w:eastAsia="Calibri" w:hAnsi="Times New Roman" w:cs="Times New Roman"/>
          <w:color w:val="000000" w:themeColor="text1"/>
          <w:sz w:val="28"/>
          <w:szCs w:val="28"/>
        </w:rPr>
        <w:t xml:space="preserve"> штук (1</w:t>
      </w:r>
      <w:r w:rsidR="007D6851">
        <w:rPr>
          <w:rFonts w:ascii="Times New Roman" w:eastAsia="Calibri" w:hAnsi="Times New Roman" w:cs="Times New Roman"/>
          <w:color w:val="000000" w:themeColor="text1"/>
          <w:sz w:val="28"/>
          <w:szCs w:val="28"/>
          <w:lang w:val="uk-UA"/>
        </w:rPr>
        <w:t>0</w:t>
      </w:r>
      <w:r w:rsidRPr="006A1F48">
        <w:rPr>
          <w:rFonts w:ascii="Times New Roman" w:eastAsia="Calibri" w:hAnsi="Times New Roman" w:cs="Times New Roman"/>
          <w:color w:val="000000" w:themeColor="text1"/>
          <w:sz w:val="28"/>
          <w:szCs w:val="28"/>
        </w:rPr>
        <w:t xml:space="preserve"> штук без кришки, </w:t>
      </w:r>
      <w:r w:rsidR="007D6851">
        <w:rPr>
          <w:rFonts w:ascii="Times New Roman" w:eastAsia="Calibri" w:hAnsi="Times New Roman" w:cs="Times New Roman"/>
          <w:color w:val="000000" w:themeColor="text1"/>
          <w:sz w:val="28"/>
          <w:szCs w:val="28"/>
          <w:lang w:val="uk-UA"/>
        </w:rPr>
        <w:t>3</w:t>
      </w:r>
      <w:r w:rsidRPr="006A1F48">
        <w:rPr>
          <w:rFonts w:ascii="Times New Roman" w:eastAsia="Calibri" w:hAnsi="Times New Roman" w:cs="Times New Roman"/>
          <w:color w:val="000000" w:themeColor="text1"/>
          <w:sz w:val="28"/>
          <w:szCs w:val="28"/>
        </w:rPr>
        <w:t xml:space="preserve"> штуки з кришками), ємкістю 0,75 куба, для твердих побутових відходів</w:t>
      </w:r>
      <w:proofErr w:type="gramStart"/>
      <w:r w:rsidRPr="006A1F48">
        <w:rPr>
          <w:rFonts w:ascii="Times New Roman" w:eastAsia="Calibri" w:hAnsi="Times New Roman" w:cs="Times New Roman"/>
          <w:color w:val="000000" w:themeColor="text1"/>
          <w:sz w:val="28"/>
          <w:szCs w:val="28"/>
        </w:rPr>
        <w:t>.</w:t>
      </w:r>
      <w:r w:rsidR="007D6851">
        <w:rPr>
          <w:rFonts w:ascii="Times New Roman" w:eastAsia="Calibri" w:hAnsi="Times New Roman" w:cs="Times New Roman"/>
          <w:color w:val="000000" w:themeColor="text1"/>
          <w:sz w:val="28"/>
          <w:szCs w:val="28"/>
          <w:lang w:val="uk-UA"/>
        </w:rPr>
        <w:t>н</w:t>
      </w:r>
      <w:proofErr w:type="gramEnd"/>
      <w:r w:rsidR="007D6851">
        <w:rPr>
          <w:rFonts w:ascii="Times New Roman" w:eastAsia="Calibri" w:hAnsi="Times New Roman" w:cs="Times New Roman"/>
          <w:color w:val="000000" w:themeColor="text1"/>
          <w:sz w:val="28"/>
          <w:szCs w:val="28"/>
          <w:lang w:val="uk-UA"/>
        </w:rPr>
        <w:t>а суму 95 тис.грн</w:t>
      </w:r>
      <w:r w:rsidR="00527129">
        <w:rPr>
          <w:rFonts w:ascii="Times New Roman" w:eastAsia="Calibri" w:hAnsi="Times New Roman" w:cs="Times New Roman"/>
          <w:color w:val="000000" w:themeColor="text1"/>
          <w:sz w:val="28"/>
          <w:szCs w:val="28"/>
          <w:lang w:val="uk-UA"/>
        </w:rPr>
        <w:t>.</w:t>
      </w:r>
    </w:p>
    <w:p w:rsidR="00527129" w:rsidRPr="005E3D62" w:rsidRDefault="00527129" w:rsidP="00540FBF">
      <w:pPr>
        <w:numPr>
          <w:ilvl w:val="0"/>
          <w:numId w:val="2"/>
        </w:numPr>
        <w:spacing w:after="0" w:line="240" w:lineRule="auto"/>
        <w:ind w:left="0" w:firstLine="426"/>
        <w:jc w:val="both"/>
        <w:rPr>
          <w:rFonts w:ascii="Times New Roman" w:eastAsia="Calibri" w:hAnsi="Times New Roman" w:cs="Times New Roman"/>
          <w:color w:val="000000" w:themeColor="text1"/>
          <w:sz w:val="28"/>
          <w:szCs w:val="28"/>
        </w:rPr>
      </w:pPr>
      <w:r>
        <w:rPr>
          <w:rFonts w:ascii="Times New Roman" w:hAnsi="Times New Roman"/>
          <w:sz w:val="28"/>
          <w:szCs w:val="28"/>
          <w:lang w:val="uk-UA"/>
        </w:rPr>
        <w:t>н</w:t>
      </w:r>
      <w:r w:rsidRPr="0073558E">
        <w:rPr>
          <w:rFonts w:ascii="Times New Roman" w:hAnsi="Times New Roman"/>
          <w:sz w:val="28"/>
          <w:szCs w:val="28"/>
        </w:rPr>
        <w:t xml:space="preserve">а </w:t>
      </w:r>
      <w:r w:rsidRPr="0073558E">
        <w:rPr>
          <w:rFonts w:ascii="Times New Roman" w:hAnsi="Times New Roman"/>
          <w:bCs/>
          <w:sz w:val="28"/>
          <w:szCs w:val="28"/>
        </w:rPr>
        <w:t xml:space="preserve">оплату послуги з постачання електричної енергії для освітленню вулиць громади спрямовано </w:t>
      </w:r>
      <w:r w:rsidRPr="0073558E">
        <w:rPr>
          <w:rFonts w:ascii="Times New Roman" w:hAnsi="Times New Roman"/>
          <w:b/>
          <w:bCs/>
          <w:sz w:val="28"/>
          <w:szCs w:val="28"/>
        </w:rPr>
        <w:t>79,5</w:t>
      </w:r>
      <w:r w:rsidRPr="0073558E">
        <w:rPr>
          <w:rFonts w:ascii="Times New Roman" w:hAnsi="Times New Roman"/>
          <w:bCs/>
          <w:sz w:val="28"/>
          <w:szCs w:val="28"/>
        </w:rPr>
        <w:t xml:space="preserve"> тис.грн</w:t>
      </w:r>
      <w:r>
        <w:rPr>
          <w:rFonts w:ascii="Times New Roman" w:hAnsi="Times New Roman"/>
          <w:bCs/>
          <w:sz w:val="28"/>
          <w:szCs w:val="28"/>
          <w:lang w:val="uk-UA"/>
        </w:rPr>
        <w:t>.</w:t>
      </w:r>
    </w:p>
    <w:p w:rsidR="005E3D62" w:rsidRPr="006A1F48" w:rsidRDefault="005E3D62" w:rsidP="00540FBF">
      <w:pPr>
        <w:spacing w:after="0" w:line="240" w:lineRule="auto"/>
        <w:ind w:firstLine="426"/>
        <w:jc w:val="both"/>
        <w:rPr>
          <w:rFonts w:ascii="Times New Roman" w:eastAsia="Calibri" w:hAnsi="Times New Roman" w:cs="Times New Roman"/>
          <w:color w:val="000000" w:themeColor="text1"/>
          <w:sz w:val="28"/>
          <w:szCs w:val="28"/>
        </w:rPr>
      </w:pPr>
      <w:r w:rsidRPr="00427E92">
        <w:rPr>
          <w:rFonts w:ascii="Times New Roman" w:eastAsia="Calibri" w:hAnsi="Times New Roman" w:cs="Times New Roman"/>
          <w:sz w:val="28"/>
          <w:szCs w:val="28"/>
        </w:rPr>
        <w:t>Проведено щорічну акцію «За чисте довкілля»  в усіх населених пунктах громади, ліквідовано 26 несанкціонованих смі</w:t>
      </w:r>
      <w:proofErr w:type="gramStart"/>
      <w:r w:rsidRPr="00427E92">
        <w:rPr>
          <w:rFonts w:ascii="Times New Roman" w:eastAsia="Calibri" w:hAnsi="Times New Roman" w:cs="Times New Roman"/>
          <w:sz w:val="28"/>
          <w:szCs w:val="28"/>
        </w:rPr>
        <w:t>тт</w:t>
      </w:r>
      <w:proofErr w:type="gramEnd"/>
      <w:r w:rsidRPr="00427E92">
        <w:rPr>
          <w:rFonts w:ascii="Times New Roman" w:eastAsia="Calibri" w:hAnsi="Times New Roman" w:cs="Times New Roman"/>
          <w:sz w:val="28"/>
          <w:szCs w:val="28"/>
        </w:rPr>
        <w:t xml:space="preserve">єзвалищ; висаджено 1200 зелених насаджень, дерев; прибрано та впорядковано  місця для поховання, а саме кладовищ – 46, братських могил – 2, меморіальних комплексів – 11, місць почесних поховань – 10; </w:t>
      </w:r>
      <w:proofErr w:type="gramStart"/>
      <w:r w:rsidRPr="00427E92">
        <w:rPr>
          <w:rFonts w:ascii="Times New Roman" w:eastAsia="Calibri" w:hAnsi="Times New Roman" w:cs="Times New Roman"/>
          <w:sz w:val="28"/>
          <w:szCs w:val="28"/>
        </w:rPr>
        <w:t>п</w:t>
      </w:r>
      <w:proofErr w:type="gramEnd"/>
      <w:r w:rsidRPr="00427E92">
        <w:rPr>
          <w:rFonts w:ascii="Times New Roman" w:eastAsia="Calibri" w:hAnsi="Times New Roman" w:cs="Times New Roman"/>
          <w:sz w:val="28"/>
          <w:szCs w:val="28"/>
        </w:rPr>
        <w:t>ідтримка технічного та санітарного стану: прибудинкових територій - 12,7 тис.м</w:t>
      </w:r>
      <w:r w:rsidRPr="00427E92">
        <w:rPr>
          <w:rFonts w:ascii="Times New Roman" w:eastAsia="Calibri" w:hAnsi="Times New Roman" w:cs="Times New Roman"/>
          <w:sz w:val="28"/>
          <w:szCs w:val="28"/>
          <w:vertAlign w:val="superscript"/>
        </w:rPr>
        <w:t>2</w:t>
      </w:r>
      <w:r w:rsidRPr="00427E92">
        <w:rPr>
          <w:rFonts w:ascii="Times New Roman" w:eastAsia="Calibri" w:hAnsi="Times New Roman" w:cs="Times New Roman"/>
          <w:sz w:val="28"/>
          <w:szCs w:val="28"/>
        </w:rPr>
        <w:t xml:space="preserve">, парків – 1, скверів – 14, дитячих майданчиків – 14, спортивних майданчиків – 42.  </w:t>
      </w:r>
    </w:p>
    <w:p w:rsidR="004679FD" w:rsidRPr="0073558E" w:rsidRDefault="004679FD" w:rsidP="00540FBF">
      <w:pPr>
        <w:spacing w:after="0" w:line="240" w:lineRule="auto"/>
        <w:ind w:firstLine="425"/>
        <w:jc w:val="both"/>
        <w:rPr>
          <w:rFonts w:ascii="Times New Roman" w:eastAsia="Calibri" w:hAnsi="Times New Roman" w:cs="Times New Roman"/>
          <w:sz w:val="28"/>
          <w:szCs w:val="28"/>
        </w:rPr>
      </w:pPr>
      <w:r w:rsidRPr="0073558E">
        <w:rPr>
          <w:rFonts w:ascii="Times New Roman" w:eastAsia="Calibri" w:hAnsi="Times New Roman" w:cs="Times New Roman"/>
          <w:sz w:val="28"/>
          <w:szCs w:val="28"/>
        </w:rPr>
        <w:t xml:space="preserve">В 2023 році надано фінансової </w:t>
      </w:r>
      <w:proofErr w:type="gramStart"/>
      <w:r w:rsidRPr="0073558E">
        <w:rPr>
          <w:rFonts w:ascii="Times New Roman" w:eastAsia="Calibri" w:hAnsi="Times New Roman" w:cs="Times New Roman"/>
          <w:sz w:val="28"/>
          <w:szCs w:val="28"/>
        </w:rPr>
        <w:t>п</w:t>
      </w:r>
      <w:proofErr w:type="gramEnd"/>
      <w:r w:rsidRPr="0073558E">
        <w:rPr>
          <w:rFonts w:ascii="Times New Roman" w:eastAsia="Calibri" w:hAnsi="Times New Roman" w:cs="Times New Roman"/>
          <w:sz w:val="28"/>
          <w:szCs w:val="28"/>
        </w:rPr>
        <w:t>ідтримки комунальному підприємству</w:t>
      </w:r>
      <w:r w:rsidRPr="0073558E">
        <w:rPr>
          <w:rFonts w:ascii="Times New Roman" w:eastAsia="Calibri" w:hAnsi="Times New Roman" w:cs="Times New Roman"/>
          <w:color w:val="FF0000"/>
          <w:sz w:val="28"/>
          <w:szCs w:val="28"/>
        </w:rPr>
        <w:t xml:space="preserve"> </w:t>
      </w:r>
      <w:r w:rsidRPr="0073558E">
        <w:rPr>
          <w:rFonts w:ascii="Times New Roman" w:eastAsia="Calibri" w:hAnsi="Times New Roman" w:cs="Times New Roman"/>
          <w:sz w:val="28"/>
          <w:szCs w:val="28"/>
        </w:rPr>
        <w:t xml:space="preserve">«Комунгосп»  в сумі </w:t>
      </w:r>
      <w:r w:rsidRPr="0073558E">
        <w:rPr>
          <w:rFonts w:ascii="Times New Roman" w:eastAsia="Calibri" w:hAnsi="Times New Roman" w:cs="Times New Roman"/>
          <w:b/>
          <w:sz w:val="28"/>
          <w:szCs w:val="28"/>
        </w:rPr>
        <w:t>2 305,7</w:t>
      </w:r>
      <w:r w:rsidRPr="0073558E">
        <w:rPr>
          <w:rFonts w:ascii="Times New Roman" w:eastAsia="Calibri" w:hAnsi="Times New Roman" w:cs="Times New Roman"/>
          <w:sz w:val="28"/>
          <w:szCs w:val="28"/>
        </w:rPr>
        <w:t xml:space="preserve"> тис.грн за виконані роботи: розчистка доріг від снігу, посипка піщано - соляною сумішшю під час ожеледиці; вивезення </w:t>
      </w:r>
      <w:r w:rsidRPr="0073558E">
        <w:rPr>
          <w:rFonts w:ascii="Times New Roman" w:eastAsia="Calibri" w:hAnsi="Times New Roman" w:cs="Times New Roman"/>
          <w:sz w:val="28"/>
          <w:szCs w:val="28"/>
          <w:lang w:val="en-US"/>
        </w:rPr>
        <w:t>c</w:t>
      </w:r>
      <w:r w:rsidRPr="0073558E">
        <w:rPr>
          <w:rFonts w:ascii="Times New Roman" w:eastAsia="Calibri" w:hAnsi="Times New Roman" w:cs="Times New Roman"/>
          <w:sz w:val="28"/>
          <w:szCs w:val="28"/>
        </w:rPr>
        <w:t>міття, обпиляних та вирубаних гілок, опалого листя</w:t>
      </w:r>
      <w:r w:rsidR="00026DE4">
        <w:rPr>
          <w:rFonts w:ascii="Times New Roman" w:eastAsia="Calibri" w:hAnsi="Times New Roman" w:cs="Times New Roman"/>
          <w:sz w:val="28"/>
          <w:szCs w:val="28"/>
          <w:lang w:val="uk-UA"/>
        </w:rPr>
        <w:t>. П</w:t>
      </w:r>
      <w:r w:rsidRPr="0073558E">
        <w:rPr>
          <w:rFonts w:ascii="Times New Roman" w:eastAsia="Calibri" w:hAnsi="Times New Roman" w:cs="Times New Roman"/>
          <w:sz w:val="28"/>
          <w:szCs w:val="28"/>
        </w:rPr>
        <w:t>ридбан</w:t>
      </w:r>
      <w:r w:rsidR="00026DE4">
        <w:rPr>
          <w:rFonts w:ascii="Times New Roman" w:eastAsia="Calibri" w:hAnsi="Times New Roman" w:cs="Times New Roman"/>
          <w:sz w:val="28"/>
          <w:szCs w:val="28"/>
          <w:lang w:val="uk-UA"/>
        </w:rPr>
        <w:t>о</w:t>
      </w:r>
      <w:r w:rsidRPr="0073558E">
        <w:rPr>
          <w:rFonts w:ascii="Times New Roman" w:eastAsia="Calibri" w:hAnsi="Times New Roman" w:cs="Times New Roman"/>
          <w:sz w:val="28"/>
          <w:szCs w:val="28"/>
        </w:rPr>
        <w:t xml:space="preserve"> глибинн</w:t>
      </w:r>
      <w:r w:rsidR="00026DE4">
        <w:rPr>
          <w:rFonts w:ascii="Times New Roman" w:eastAsia="Calibri" w:hAnsi="Times New Roman" w:cs="Times New Roman"/>
          <w:sz w:val="28"/>
          <w:szCs w:val="28"/>
          <w:lang w:val="uk-UA"/>
        </w:rPr>
        <w:t>ий н</w:t>
      </w:r>
      <w:r w:rsidRPr="0073558E">
        <w:rPr>
          <w:rFonts w:ascii="Times New Roman" w:eastAsia="Calibri" w:hAnsi="Times New Roman" w:cs="Times New Roman"/>
          <w:sz w:val="28"/>
          <w:szCs w:val="28"/>
        </w:rPr>
        <w:t>асос</w:t>
      </w:r>
      <w:r w:rsidR="00026DE4">
        <w:rPr>
          <w:rFonts w:ascii="Times New Roman" w:eastAsia="Calibri" w:hAnsi="Times New Roman" w:cs="Times New Roman"/>
          <w:sz w:val="28"/>
          <w:szCs w:val="28"/>
          <w:lang w:val="uk-UA"/>
        </w:rPr>
        <w:t xml:space="preserve"> на суму </w:t>
      </w:r>
      <w:r w:rsidRPr="0073558E">
        <w:rPr>
          <w:rFonts w:ascii="Times New Roman" w:eastAsia="Calibri" w:hAnsi="Times New Roman" w:cs="Times New Roman"/>
          <w:sz w:val="28"/>
          <w:szCs w:val="28"/>
        </w:rPr>
        <w:t xml:space="preserve"> </w:t>
      </w:r>
      <w:r w:rsidRPr="0073558E">
        <w:rPr>
          <w:rFonts w:ascii="Times New Roman" w:eastAsia="Calibri" w:hAnsi="Times New Roman" w:cs="Times New Roman"/>
          <w:b/>
          <w:sz w:val="28"/>
          <w:szCs w:val="28"/>
        </w:rPr>
        <w:t>96,0</w:t>
      </w:r>
      <w:r w:rsidRPr="0073558E">
        <w:rPr>
          <w:rFonts w:ascii="Times New Roman" w:eastAsia="Calibri" w:hAnsi="Times New Roman" w:cs="Times New Roman"/>
          <w:sz w:val="28"/>
          <w:szCs w:val="28"/>
        </w:rPr>
        <w:t xml:space="preserve"> тис.грн.</w:t>
      </w:r>
    </w:p>
    <w:p w:rsidR="001138EC" w:rsidRDefault="004679FD" w:rsidP="00540FBF">
      <w:pPr>
        <w:spacing w:after="0" w:line="240" w:lineRule="auto"/>
        <w:ind w:firstLine="426"/>
        <w:jc w:val="both"/>
        <w:rPr>
          <w:rFonts w:ascii="Times New Roman" w:hAnsi="Times New Roman"/>
          <w:sz w:val="28"/>
          <w:szCs w:val="28"/>
          <w:lang w:val="uk-UA"/>
        </w:rPr>
      </w:pPr>
      <w:r w:rsidRPr="0080542F">
        <w:rPr>
          <w:rFonts w:ascii="Times New Roman" w:hAnsi="Times New Roman" w:cs="Times New Roman"/>
          <w:sz w:val="28"/>
          <w:szCs w:val="28"/>
        </w:rPr>
        <w:t>Комунальн</w:t>
      </w:r>
      <w:r>
        <w:rPr>
          <w:rFonts w:ascii="Times New Roman" w:hAnsi="Times New Roman" w:cs="Times New Roman"/>
          <w:sz w:val="28"/>
          <w:szCs w:val="28"/>
          <w:lang w:val="uk-UA"/>
        </w:rPr>
        <w:t>им</w:t>
      </w:r>
      <w:r w:rsidRPr="0080542F">
        <w:rPr>
          <w:rFonts w:ascii="Times New Roman" w:hAnsi="Times New Roman" w:cs="Times New Roman"/>
          <w:sz w:val="28"/>
          <w:szCs w:val="28"/>
        </w:rPr>
        <w:t xml:space="preserve"> </w:t>
      </w:r>
      <w:proofErr w:type="gramStart"/>
      <w:r w:rsidRPr="0080542F">
        <w:rPr>
          <w:rFonts w:ascii="Times New Roman" w:hAnsi="Times New Roman" w:cs="Times New Roman"/>
          <w:sz w:val="28"/>
          <w:szCs w:val="28"/>
        </w:rPr>
        <w:t>п</w:t>
      </w:r>
      <w:proofErr w:type="gramEnd"/>
      <w:r w:rsidRPr="0080542F">
        <w:rPr>
          <w:rFonts w:ascii="Times New Roman" w:hAnsi="Times New Roman" w:cs="Times New Roman"/>
          <w:sz w:val="28"/>
          <w:szCs w:val="28"/>
        </w:rPr>
        <w:t>ідприємство</w:t>
      </w:r>
      <w:r>
        <w:rPr>
          <w:rFonts w:ascii="Times New Roman" w:hAnsi="Times New Roman" w:cs="Times New Roman"/>
          <w:sz w:val="28"/>
          <w:szCs w:val="28"/>
          <w:lang w:val="uk-UA"/>
        </w:rPr>
        <w:t>м</w:t>
      </w:r>
      <w:r w:rsidRPr="0080542F">
        <w:rPr>
          <w:rFonts w:ascii="Times New Roman" w:hAnsi="Times New Roman" w:cs="Times New Roman"/>
          <w:sz w:val="28"/>
          <w:szCs w:val="28"/>
        </w:rPr>
        <w:t xml:space="preserve"> «Комунгосп» за 202</w:t>
      </w:r>
      <w:r>
        <w:rPr>
          <w:rFonts w:ascii="Times New Roman" w:hAnsi="Times New Roman" w:cs="Times New Roman"/>
          <w:sz w:val="28"/>
          <w:szCs w:val="28"/>
        </w:rPr>
        <w:t>3</w:t>
      </w:r>
      <w:r w:rsidRPr="0080542F">
        <w:rPr>
          <w:rFonts w:ascii="Times New Roman" w:hAnsi="Times New Roman" w:cs="Times New Roman"/>
          <w:sz w:val="28"/>
          <w:szCs w:val="28"/>
        </w:rPr>
        <w:t xml:space="preserve"> рік </w:t>
      </w:r>
      <w:r w:rsidR="00026DE4">
        <w:rPr>
          <w:rFonts w:ascii="Times New Roman" w:hAnsi="Times New Roman" w:cs="Times New Roman"/>
          <w:sz w:val="28"/>
          <w:szCs w:val="28"/>
          <w:lang w:val="uk-UA"/>
        </w:rPr>
        <w:t>з</w:t>
      </w:r>
      <w:r w:rsidR="00026DE4">
        <w:rPr>
          <w:rFonts w:ascii="Times New Roman" w:hAnsi="Times New Roman"/>
          <w:sz w:val="28"/>
          <w:szCs w:val="28"/>
        </w:rPr>
        <w:t>аключено договорів по водопостачанню по вивезені ТВП: з населенням – 1156</w:t>
      </w:r>
      <w:r w:rsidR="00026DE4">
        <w:rPr>
          <w:rFonts w:ascii="Times New Roman" w:hAnsi="Times New Roman"/>
          <w:sz w:val="28"/>
          <w:szCs w:val="28"/>
          <w:lang w:val="uk-UA"/>
        </w:rPr>
        <w:t xml:space="preserve">, </w:t>
      </w:r>
      <w:r w:rsidR="00026DE4">
        <w:rPr>
          <w:rFonts w:ascii="Times New Roman" w:hAnsi="Times New Roman"/>
          <w:sz w:val="28"/>
          <w:szCs w:val="28"/>
        </w:rPr>
        <w:t xml:space="preserve"> ФОПИ- 54</w:t>
      </w:r>
      <w:r w:rsidR="00026DE4">
        <w:rPr>
          <w:rFonts w:ascii="Times New Roman" w:hAnsi="Times New Roman"/>
          <w:sz w:val="28"/>
          <w:szCs w:val="28"/>
          <w:lang w:val="uk-UA"/>
        </w:rPr>
        <w:t>, о</w:t>
      </w:r>
      <w:r w:rsidR="00026DE4">
        <w:rPr>
          <w:rFonts w:ascii="Times New Roman" w:hAnsi="Times New Roman"/>
          <w:sz w:val="28"/>
          <w:szCs w:val="28"/>
        </w:rPr>
        <w:t>рганізації</w:t>
      </w:r>
      <w:r w:rsidR="00026DE4">
        <w:rPr>
          <w:rFonts w:ascii="Times New Roman" w:hAnsi="Times New Roman"/>
          <w:sz w:val="28"/>
          <w:szCs w:val="28"/>
          <w:lang w:val="uk-UA"/>
        </w:rPr>
        <w:t xml:space="preserve"> </w:t>
      </w:r>
      <w:r w:rsidR="00026DE4">
        <w:rPr>
          <w:rFonts w:ascii="Times New Roman" w:hAnsi="Times New Roman"/>
          <w:sz w:val="28"/>
          <w:szCs w:val="28"/>
        </w:rPr>
        <w:t>-</w:t>
      </w:r>
      <w:r w:rsidR="00026DE4">
        <w:rPr>
          <w:rFonts w:ascii="Times New Roman" w:hAnsi="Times New Roman"/>
          <w:sz w:val="28"/>
          <w:szCs w:val="28"/>
          <w:lang w:val="uk-UA"/>
        </w:rPr>
        <w:t xml:space="preserve"> </w:t>
      </w:r>
      <w:r w:rsidR="00026DE4">
        <w:rPr>
          <w:rFonts w:ascii="Times New Roman" w:hAnsi="Times New Roman"/>
          <w:sz w:val="28"/>
          <w:szCs w:val="28"/>
        </w:rPr>
        <w:t xml:space="preserve">55. </w:t>
      </w:r>
      <w:r w:rsidR="00026DE4">
        <w:rPr>
          <w:rFonts w:ascii="Times New Roman" w:hAnsi="Times New Roman"/>
          <w:sz w:val="28"/>
          <w:szCs w:val="28"/>
          <w:lang w:val="uk-UA"/>
        </w:rPr>
        <w:t>В</w:t>
      </w:r>
      <w:r w:rsidRPr="0080542F">
        <w:rPr>
          <w:rFonts w:ascii="Times New Roman" w:hAnsi="Times New Roman" w:cs="Times New Roman"/>
          <w:sz w:val="28"/>
          <w:szCs w:val="28"/>
        </w:rPr>
        <w:t>ідремонтувало 2</w:t>
      </w:r>
      <w:r>
        <w:rPr>
          <w:rFonts w:ascii="Times New Roman" w:hAnsi="Times New Roman" w:cs="Times New Roman"/>
          <w:sz w:val="28"/>
          <w:szCs w:val="28"/>
        </w:rPr>
        <w:t>0</w:t>
      </w:r>
      <w:r w:rsidRPr="0080542F">
        <w:rPr>
          <w:rFonts w:ascii="Times New Roman" w:hAnsi="Times New Roman" w:cs="Times New Roman"/>
          <w:sz w:val="28"/>
          <w:szCs w:val="28"/>
        </w:rPr>
        <w:t xml:space="preserve"> проривів водокористування в смт Срібне, відремонтовано </w:t>
      </w:r>
      <w:r>
        <w:rPr>
          <w:rFonts w:ascii="Times New Roman" w:hAnsi="Times New Roman" w:cs="Times New Roman"/>
          <w:sz w:val="28"/>
          <w:szCs w:val="28"/>
        </w:rPr>
        <w:t xml:space="preserve">3 крани і </w:t>
      </w:r>
      <w:r w:rsidRPr="0080542F">
        <w:rPr>
          <w:rFonts w:ascii="Times New Roman" w:hAnsi="Times New Roman" w:cs="Times New Roman"/>
          <w:sz w:val="28"/>
          <w:szCs w:val="28"/>
        </w:rPr>
        <w:t>закуплено нови</w:t>
      </w:r>
      <w:r>
        <w:rPr>
          <w:rFonts w:ascii="Times New Roman" w:hAnsi="Times New Roman" w:cs="Times New Roman"/>
          <w:sz w:val="28"/>
          <w:szCs w:val="28"/>
        </w:rPr>
        <w:t xml:space="preserve">й </w:t>
      </w:r>
      <w:r w:rsidRPr="00436503">
        <w:rPr>
          <w:rFonts w:ascii="Times New Roman" w:hAnsi="Times New Roman" w:cs="Times New Roman"/>
          <w:sz w:val="28"/>
          <w:szCs w:val="28"/>
        </w:rPr>
        <w:t>насос МР630-17</w:t>
      </w:r>
      <w:r>
        <w:rPr>
          <w:rFonts w:ascii="Arial CYR" w:hAnsi="Arial CYR" w:cs="Arial CYR"/>
          <w:sz w:val="20"/>
          <w:szCs w:val="20"/>
        </w:rPr>
        <w:t xml:space="preserve"> </w:t>
      </w:r>
      <w:r>
        <w:rPr>
          <w:rFonts w:ascii="Times New Roman" w:hAnsi="Times New Roman" w:cs="Times New Roman"/>
          <w:sz w:val="28"/>
          <w:szCs w:val="28"/>
        </w:rPr>
        <w:t>вартістю 96000,00 грн</w:t>
      </w:r>
      <w:r w:rsidRPr="0080542F">
        <w:rPr>
          <w:rFonts w:ascii="Times New Roman" w:hAnsi="Times New Roman" w:cs="Times New Roman"/>
          <w:sz w:val="28"/>
          <w:szCs w:val="28"/>
        </w:rPr>
        <w:t xml:space="preserve">. </w:t>
      </w:r>
      <w:r w:rsidR="00E23284">
        <w:rPr>
          <w:rFonts w:ascii="Times New Roman" w:hAnsi="Times New Roman" w:cs="Times New Roman"/>
          <w:sz w:val="28"/>
          <w:szCs w:val="28"/>
          <w:lang w:val="uk-UA"/>
        </w:rPr>
        <w:t xml:space="preserve"> </w:t>
      </w:r>
      <w:r w:rsidRPr="00565D38">
        <w:rPr>
          <w:rFonts w:ascii="Times New Roman" w:hAnsi="Times New Roman" w:cs="Times New Roman"/>
          <w:sz w:val="28"/>
          <w:szCs w:val="28"/>
          <w:lang w:val="uk-UA"/>
        </w:rPr>
        <w:t xml:space="preserve">Проведено роботу по заміні трубопроводу по вулиці Пушкіна. </w:t>
      </w:r>
      <w:r w:rsidR="00565D38">
        <w:rPr>
          <w:rFonts w:ascii="Times New Roman" w:hAnsi="Times New Roman" w:cs="Times New Roman"/>
          <w:sz w:val="28"/>
          <w:szCs w:val="28"/>
          <w:lang w:val="uk-UA"/>
        </w:rPr>
        <w:t xml:space="preserve">Постійно </w:t>
      </w:r>
      <w:r w:rsidRPr="00565D38">
        <w:rPr>
          <w:rFonts w:ascii="Times New Roman" w:hAnsi="Times New Roman" w:cs="Times New Roman"/>
          <w:sz w:val="28"/>
          <w:szCs w:val="28"/>
          <w:lang w:val="uk-UA"/>
        </w:rPr>
        <w:t xml:space="preserve">надавалися послуги </w:t>
      </w:r>
      <w:r w:rsidR="00565D38">
        <w:rPr>
          <w:rFonts w:ascii="Times New Roman" w:hAnsi="Times New Roman" w:cs="Times New Roman"/>
          <w:sz w:val="28"/>
          <w:szCs w:val="28"/>
          <w:lang w:val="uk-UA"/>
        </w:rPr>
        <w:t xml:space="preserve">з </w:t>
      </w:r>
      <w:r w:rsidRPr="00565D38">
        <w:rPr>
          <w:rFonts w:ascii="Times New Roman" w:hAnsi="Times New Roman" w:cs="Times New Roman"/>
          <w:sz w:val="28"/>
          <w:szCs w:val="28"/>
          <w:lang w:val="uk-UA"/>
        </w:rPr>
        <w:t>розчистк</w:t>
      </w:r>
      <w:r w:rsidR="00565D38">
        <w:rPr>
          <w:rFonts w:ascii="Times New Roman" w:hAnsi="Times New Roman" w:cs="Times New Roman"/>
          <w:sz w:val="28"/>
          <w:szCs w:val="28"/>
          <w:lang w:val="uk-UA"/>
        </w:rPr>
        <w:t>и</w:t>
      </w:r>
      <w:r w:rsidRPr="00565D38">
        <w:rPr>
          <w:rFonts w:ascii="Times New Roman" w:hAnsi="Times New Roman" w:cs="Times New Roman"/>
          <w:sz w:val="28"/>
          <w:szCs w:val="28"/>
          <w:lang w:val="uk-UA"/>
        </w:rPr>
        <w:t xml:space="preserve"> доріг від снігу, посипк</w:t>
      </w:r>
      <w:r w:rsidR="008409AE">
        <w:rPr>
          <w:rFonts w:ascii="Times New Roman" w:hAnsi="Times New Roman" w:cs="Times New Roman"/>
          <w:sz w:val="28"/>
          <w:szCs w:val="28"/>
          <w:lang w:val="uk-UA"/>
        </w:rPr>
        <w:t>и</w:t>
      </w:r>
      <w:r w:rsidRPr="00565D38">
        <w:rPr>
          <w:rFonts w:ascii="Times New Roman" w:hAnsi="Times New Roman" w:cs="Times New Roman"/>
          <w:sz w:val="28"/>
          <w:szCs w:val="28"/>
          <w:lang w:val="uk-UA"/>
        </w:rPr>
        <w:t xml:space="preserve"> піщано - соляною сумі</w:t>
      </w:r>
      <w:r w:rsidR="008409AE">
        <w:rPr>
          <w:rFonts w:ascii="Times New Roman" w:hAnsi="Times New Roman" w:cs="Times New Roman"/>
          <w:sz w:val="28"/>
          <w:szCs w:val="28"/>
          <w:lang w:val="uk-UA"/>
        </w:rPr>
        <w:t>шшю під час ожеледиці, підтримки</w:t>
      </w:r>
      <w:r w:rsidRPr="00565D38">
        <w:rPr>
          <w:rFonts w:ascii="Times New Roman" w:hAnsi="Times New Roman" w:cs="Times New Roman"/>
          <w:sz w:val="28"/>
          <w:szCs w:val="28"/>
          <w:lang w:val="uk-UA"/>
        </w:rPr>
        <w:t xml:space="preserve"> доріг в належному стані, вивезення </w:t>
      </w:r>
      <w:r w:rsidRPr="0080542F">
        <w:rPr>
          <w:rFonts w:ascii="Times New Roman" w:hAnsi="Times New Roman" w:cs="Times New Roman"/>
          <w:sz w:val="28"/>
          <w:szCs w:val="28"/>
          <w:lang w:val="en-US"/>
        </w:rPr>
        <w:t>c</w:t>
      </w:r>
      <w:r w:rsidRPr="00565D38">
        <w:rPr>
          <w:rFonts w:ascii="Times New Roman" w:hAnsi="Times New Roman" w:cs="Times New Roman"/>
          <w:sz w:val="28"/>
          <w:szCs w:val="28"/>
          <w:lang w:val="uk-UA"/>
        </w:rPr>
        <w:t>міття,</w:t>
      </w:r>
      <w:r w:rsidR="008409AE">
        <w:rPr>
          <w:rFonts w:ascii="Times New Roman" w:hAnsi="Times New Roman" w:cs="Times New Roman"/>
          <w:sz w:val="28"/>
          <w:szCs w:val="28"/>
          <w:lang w:val="uk-UA"/>
        </w:rPr>
        <w:t xml:space="preserve"> </w:t>
      </w:r>
      <w:r w:rsidRPr="00565D38">
        <w:rPr>
          <w:rFonts w:ascii="Times New Roman" w:hAnsi="Times New Roman" w:cs="Times New Roman"/>
          <w:sz w:val="28"/>
          <w:szCs w:val="28"/>
          <w:lang w:val="uk-UA"/>
        </w:rPr>
        <w:t>косіння узбіччя доріг та тротуарів.</w:t>
      </w:r>
      <w:r w:rsidRPr="008409AE">
        <w:rPr>
          <w:rFonts w:ascii="Times New Roman" w:hAnsi="Times New Roman"/>
          <w:sz w:val="28"/>
          <w:szCs w:val="28"/>
          <w:lang w:val="uk-UA"/>
        </w:rPr>
        <w:t xml:space="preserve"> За 2023 рік надано 33 ритуальних послуг</w:t>
      </w:r>
      <w:r w:rsidR="00026DE4">
        <w:rPr>
          <w:rFonts w:ascii="Times New Roman" w:hAnsi="Times New Roman"/>
          <w:sz w:val="28"/>
          <w:szCs w:val="28"/>
          <w:lang w:val="uk-UA"/>
        </w:rPr>
        <w:t>и</w:t>
      </w:r>
      <w:r w:rsidRPr="008409AE">
        <w:rPr>
          <w:rFonts w:ascii="Times New Roman" w:hAnsi="Times New Roman"/>
          <w:sz w:val="28"/>
          <w:szCs w:val="28"/>
          <w:lang w:val="uk-UA"/>
        </w:rPr>
        <w:t xml:space="preserve"> для </w:t>
      </w:r>
      <w:r w:rsidR="00026DE4">
        <w:rPr>
          <w:rFonts w:ascii="Times New Roman" w:hAnsi="Times New Roman"/>
          <w:sz w:val="28"/>
          <w:szCs w:val="28"/>
          <w:lang w:val="uk-UA"/>
        </w:rPr>
        <w:t xml:space="preserve">жителів </w:t>
      </w:r>
      <w:r w:rsidRPr="008409AE">
        <w:rPr>
          <w:rFonts w:ascii="Times New Roman" w:hAnsi="Times New Roman"/>
          <w:sz w:val="28"/>
          <w:szCs w:val="28"/>
          <w:lang w:val="uk-UA"/>
        </w:rPr>
        <w:t xml:space="preserve">Срібнянської громади. </w:t>
      </w:r>
    </w:p>
    <w:p w:rsidR="00626C31" w:rsidRPr="00626C31" w:rsidRDefault="001138EC" w:rsidP="00540FBF">
      <w:pPr>
        <w:spacing w:after="0" w:line="240" w:lineRule="auto"/>
        <w:ind w:firstLine="426"/>
        <w:jc w:val="both"/>
        <w:rPr>
          <w:rFonts w:ascii="Times New Roman" w:hAnsi="Times New Roman"/>
          <w:sz w:val="28"/>
          <w:szCs w:val="28"/>
          <w:lang w:val="uk-UA"/>
        </w:rPr>
      </w:pPr>
      <w:r w:rsidRPr="001138EC">
        <w:rPr>
          <w:rFonts w:ascii="Times New Roman" w:hAnsi="Times New Roman"/>
          <w:sz w:val="28"/>
          <w:szCs w:val="28"/>
          <w:lang w:val="uk-UA"/>
        </w:rPr>
        <w:t>Рішенням виконавчого комітету Срібнянської селищної ради від 30 листопада 2023 року № 226 було прийнято рішення «Про затвердження тарифу на централізоване водопостачання»</w:t>
      </w:r>
      <w:r w:rsidR="006D6A0C">
        <w:rPr>
          <w:rFonts w:ascii="Times New Roman" w:hAnsi="Times New Roman"/>
          <w:sz w:val="28"/>
          <w:szCs w:val="28"/>
          <w:lang w:val="uk-UA"/>
        </w:rPr>
        <w:t>,</w:t>
      </w:r>
      <w:r w:rsidR="00A37613">
        <w:rPr>
          <w:rFonts w:ascii="Times New Roman" w:hAnsi="Times New Roman"/>
          <w:sz w:val="28"/>
          <w:szCs w:val="28"/>
          <w:lang w:val="uk-UA"/>
        </w:rPr>
        <w:t xml:space="preserve"> </w:t>
      </w:r>
      <w:r w:rsidR="006D6A0C">
        <w:rPr>
          <w:rFonts w:ascii="Times New Roman" w:hAnsi="Times New Roman"/>
          <w:sz w:val="28"/>
          <w:szCs w:val="28"/>
          <w:lang w:val="uk-UA"/>
        </w:rPr>
        <w:t xml:space="preserve">яким встановлено </w:t>
      </w:r>
      <w:r w:rsidR="00A37613">
        <w:rPr>
          <w:rFonts w:ascii="Times New Roman" w:hAnsi="Times New Roman"/>
          <w:sz w:val="28"/>
          <w:szCs w:val="28"/>
          <w:lang w:val="uk-UA"/>
        </w:rPr>
        <w:t>тариф</w:t>
      </w:r>
      <w:r w:rsidR="006D6A0C" w:rsidRPr="006D6A0C">
        <w:rPr>
          <w:rFonts w:ascii="Times New Roman" w:hAnsi="Times New Roman"/>
          <w:sz w:val="28"/>
          <w:szCs w:val="28"/>
          <w:lang w:val="uk-UA"/>
        </w:rPr>
        <w:t xml:space="preserve"> </w:t>
      </w:r>
      <w:r w:rsidR="006D6A0C">
        <w:rPr>
          <w:rFonts w:ascii="Times New Roman" w:hAnsi="Times New Roman"/>
          <w:sz w:val="28"/>
          <w:szCs w:val="28"/>
          <w:lang w:val="uk-UA"/>
        </w:rPr>
        <w:t xml:space="preserve"> - </w:t>
      </w:r>
      <w:r w:rsidR="006D6A0C" w:rsidRPr="006D6A0C">
        <w:rPr>
          <w:rFonts w:ascii="Times New Roman" w:hAnsi="Times New Roman"/>
          <w:sz w:val="28"/>
          <w:szCs w:val="28"/>
          <w:lang w:val="uk-UA"/>
        </w:rPr>
        <w:t xml:space="preserve"> 43,29 грн за 1 м</w:t>
      </w:r>
      <w:r w:rsidR="006D6A0C" w:rsidRPr="006D6A0C">
        <w:rPr>
          <w:rFonts w:ascii="Times New Roman" w:hAnsi="Times New Roman"/>
          <w:sz w:val="28"/>
          <w:szCs w:val="28"/>
          <w:vertAlign w:val="superscript"/>
          <w:lang w:val="uk-UA"/>
        </w:rPr>
        <w:t>3</w:t>
      </w:r>
      <w:r w:rsidRPr="001138EC">
        <w:rPr>
          <w:rFonts w:ascii="Times New Roman" w:hAnsi="Times New Roman"/>
          <w:sz w:val="28"/>
          <w:szCs w:val="28"/>
          <w:lang w:val="uk-UA"/>
        </w:rPr>
        <w:t xml:space="preserve">.  </w:t>
      </w:r>
      <w:r w:rsidR="00626C31">
        <w:rPr>
          <w:rFonts w:ascii="Times New Roman" w:hAnsi="Times New Roman"/>
          <w:sz w:val="28"/>
          <w:szCs w:val="28"/>
          <w:lang w:val="uk-UA"/>
        </w:rPr>
        <w:t>В зв’язку з військом станом в Україні було вирішено</w:t>
      </w:r>
      <w:r>
        <w:rPr>
          <w:rFonts w:ascii="Times New Roman" w:hAnsi="Times New Roman"/>
          <w:sz w:val="28"/>
          <w:szCs w:val="28"/>
          <w:lang w:val="uk-UA"/>
        </w:rPr>
        <w:t>, що д</w:t>
      </w:r>
      <w:r w:rsidRPr="00A35B29">
        <w:rPr>
          <w:rFonts w:ascii="Times New Roman" w:hAnsi="Times New Roman"/>
          <w:sz w:val="28"/>
          <w:szCs w:val="28"/>
          <w:lang w:val="uk-UA"/>
        </w:rPr>
        <w:t xml:space="preserve">ане рішення вступає в дію через 6 місяців з дня припинення або скасування воєнного стану в Україні, </w:t>
      </w:r>
      <w:r w:rsidR="00626C31">
        <w:rPr>
          <w:rFonts w:ascii="Times New Roman" w:hAnsi="Times New Roman"/>
          <w:sz w:val="28"/>
          <w:szCs w:val="28"/>
          <w:lang w:val="uk-UA"/>
        </w:rPr>
        <w:t>тобто н</w:t>
      </w:r>
      <w:r w:rsidR="00626C31" w:rsidRPr="00626C31">
        <w:rPr>
          <w:rFonts w:ascii="Times New Roman" w:hAnsi="Times New Roman"/>
          <w:sz w:val="28"/>
          <w:szCs w:val="28"/>
          <w:lang w:val="uk-UA"/>
        </w:rPr>
        <w:t>а сьогодні вартість водопостачання становить 14,36 грн</w:t>
      </w:r>
      <w:r w:rsidR="00626C31">
        <w:rPr>
          <w:rFonts w:ascii="Times New Roman" w:hAnsi="Times New Roman"/>
          <w:sz w:val="28"/>
          <w:szCs w:val="28"/>
          <w:lang w:val="uk-UA"/>
        </w:rPr>
        <w:t xml:space="preserve">., а всі </w:t>
      </w:r>
      <w:r w:rsidR="00A37613">
        <w:rPr>
          <w:rFonts w:ascii="Times New Roman" w:hAnsi="Times New Roman"/>
          <w:sz w:val="28"/>
          <w:szCs w:val="28"/>
          <w:lang w:val="uk-UA"/>
        </w:rPr>
        <w:t>збитки</w:t>
      </w:r>
      <w:r w:rsidR="00626C31">
        <w:rPr>
          <w:rFonts w:ascii="Times New Roman" w:hAnsi="Times New Roman"/>
          <w:sz w:val="28"/>
          <w:szCs w:val="28"/>
          <w:lang w:val="uk-UA"/>
        </w:rPr>
        <w:t>, які несе комунальне підприємство</w:t>
      </w:r>
      <w:r w:rsidR="00A37613">
        <w:rPr>
          <w:rFonts w:ascii="Times New Roman" w:hAnsi="Times New Roman"/>
          <w:sz w:val="28"/>
          <w:szCs w:val="28"/>
          <w:lang w:val="uk-UA"/>
        </w:rPr>
        <w:t xml:space="preserve">, у зв’язку з заниженим тарифом, бере на себе селищна рада. </w:t>
      </w:r>
      <w:r w:rsidR="00626C31">
        <w:rPr>
          <w:rFonts w:ascii="Times New Roman" w:hAnsi="Times New Roman"/>
          <w:sz w:val="28"/>
          <w:szCs w:val="28"/>
          <w:lang w:val="uk-UA"/>
        </w:rPr>
        <w:t xml:space="preserve"> </w:t>
      </w:r>
    </w:p>
    <w:p w:rsidR="005E3D62" w:rsidRDefault="005E3D62" w:rsidP="00540FBF">
      <w:pPr>
        <w:spacing w:after="0" w:line="240" w:lineRule="auto"/>
        <w:ind w:firstLine="426"/>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Селищною радою з</w:t>
      </w:r>
      <w:r w:rsidRPr="005E3D62">
        <w:rPr>
          <w:rFonts w:ascii="Times New Roman" w:eastAsia="Calibri" w:hAnsi="Times New Roman" w:cs="Times New Roman"/>
          <w:color w:val="000000"/>
          <w:sz w:val="28"/>
          <w:szCs w:val="28"/>
          <w:lang w:val="uk-UA"/>
        </w:rPr>
        <w:t>дійснено комплекс заходів зі знешкодження безхазяйних непридатних до використання хімічних засобів захисту рослин (ХЗЗР</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lastRenderedPageBreak/>
        <w:t xml:space="preserve">екологічно безпечним методом, для </w:t>
      </w:r>
      <w:r w:rsidRPr="005E3D62">
        <w:rPr>
          <w:rFonts w:ascii="Times New Roman" w:eastAsia="Calibri" w:hAnsi="Times New Roman" w:cs="Times New Roman"/>
          <w:color w:val="000000"/>
          <w:sz w:val="28"/>
          <w:szCs w:val="28"/>
          <w:lang w:val="uk-UA"/>
        </w:rPr>
        <w:t xml:space="preserve">ліквідація загрози забруднення ґрунтів та підземних водоносних горизонтів </w:t>
      </w:r>
      <w:r>
        <w:rPr>
          <w:rFonts w:ascii="Times New Roman" w:eastAsia="Calibri" w:hAnsi="Times New Roman" w:cs="Times New Roman"/>
          <w:color w:val="000000"/>
          <w:sz w:val="28"/>
          <w:szCs w:val="28"/>
          <w:lang w:val="uk-UA"/>
        </w:rPr>
        <w:t>в селі Горобіївка. О</w:t>
      </w:r>
      <w:r w:rsidRPr="005E3D62">
        <w:rPr>
          <w:rFonts w:ascii="Times New Roman" w:eastAsia="Calibri" w:hAnsi="Times New Roman" w:cs="Times New Roman"/>
          <w:bCs/>
          <w:iCs/>
          <w:color w:val="000000"/>
          <w:sz w:val="28"/>
          <w:szCs w:val="28"/>
          <w:lang w:val="uk-UA"/>
        </w:rPr>
        <w:t xml:space="preserve">бсяг витрат на утилізацію </w:t>
      </w:r>
      <w:r w:rsidRPr="00427E92">
        <w:rPr>
          <w:rFonts w:ascii="Times New Roman" w:eastAsia="Calibri" w:hAnsi="Times New Roman" w:cs="Times New Roman"/>
          <w:bCs/>
          <w:iCs/>
          <w:sz w:val="28"/>
          <w:szCs w:val="28"/>
        </w:rPr>
        <w:t>0,8</w:t>
      </w:r>
      <w:r w:rsidRPr="00427E92">
        <w:rPr>
          <w:rFonts w:ascii="Times New Roman" w:eastAsia="Calibri" w:hAnsi="Times New Roman" w:cs="Times New Roman"/>
          <w:bCs/>
          <w:iCs/>
          <w:color w:val="000000"/>
          <w:sz w:val="28"/>
          <w:szCs w:val="28"/>
        </w:rPr>
        <w:t xml:space="preserve"> тонн </w:t>
      </w:r>
      <w:r w:rsidRPr="00427E92">
        <w:rPr>
          <w:rFonts w:ascii="Times New Roman" w:eastAsia="Calibri" w:hAnsi="Times New Roman" w:cs="Times New Roman"/>
          <w:color w:val="000000"/>
          <w:sz w:val="28"/>
          <w:szCs w:val="28"/>
        </w:rPr>
        <w:t>безхазяйних непридатних до використання ХЗЗР</w:t>
      </w:r>
      <w:r w:rsidRPr="00427E92">
        <w:rPr>
          <w:rFonts w:ascii="Times New Roman" w:eastAsia="Calibri" w:hAnsi="Times New Roman" w:cs="Times New Roman"/>
          <w:bCs/>
          <w:iCs/>
          <w:color w:val="000000"/>
          <w:sz w:val="28"/>
          <w:szCs w:val="28"/>
        </w:rPr>
        <w:t xml:space="preserve"> складає 7</w:t>
      </w:r>
      <w:r w:rsidRPr="00427E92">
        <w:rPr>
          <w:rFonts w:ascii="Times New Roman" w:eastAsia="Calibri" w:hAnsi="Times New Roman" w:cs="Times New Roman"/>
          <w:bCs/>
          <w:iCs/>
          <w:sz w:val="28"/>
          <w:szCs w:val="28"/>
        </w:rPr>
        <w:t>8</w:t>
      </w:r>
      <w:r w:rsidRPr="00427E92">
        <w:rPr>
          <w:rFonts w:ascii="Times New Roman" w:eastAsia="Calibri" w:hAnsi="Times New Roman" w:cs="Times New Roman"/>
          <w:bCs/>
          <w:iCs/>
          <w:color w:val="000000"/>
          <w:sz w:val="28"/>
          <w:szCs w:val="28"/>
        </w:rPr>
        <w:t> тисяч гривень.</w:t>
      </w:r>
      <w:r w:rsidRPr="00427E92">
        <w:rPr>
          <w:rFonts w:ascii="Times New Roman" w:eastAsia="Calibri" w:hAnsi="Times New Roman" w:cs="Times New Roman"/>
          <w:sz w:val="28"/>
          <w:szCs w:val="28"/>
        </w:rPr>
        <w:t xml:space="preserve"> </w:t>
      </w:r>
    </w:p>
    <w:p w:rsidR="00EA56D8" w:rsidRPr="00EA56D8" w:rsidRDefault="00EA56D8" w:rsidP="00540FBF">
      <w:pPr>
        <w:spacing w:after="0" w:line="240" w:lineRule="auto"/>
        <w:ind w:firstLine="567"/>
        <w:jc w:val="both"/>
        <w:rPr>
          <w:rFonts w:ascii="Times New Roman" w:eastAsia="Calibri" w:hAnsi="Times New Roman" w:cs="Times New Roman"/>
          <w:sz w:val="28"/>
          <w:szCs w:val="28"/>
          <w:lang w:val="uk-UA"/>
        </w:rPr>
      </w:pPr>
    </w:p>
    <w:p w:rsidR="00EA56D8" w:rsidRDefault="00A91BDD" w:rsidP="00540FBF">
      <w:pPr>
        <w:pStyle w:val="ad"/>
        <w:jc w:val="center"/>
        <w:rPr>
          <w:rFonts w:ascii="Times New Roman" w:hAnsi="Times New Roman" w:cs="Times New Roman"/>
          <w:b/>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EA56D8" w:rsidRPr="00EA56D8">
        <w:rPr>
          <w:rFonts w:ascii="Times New Roman" w:eastAsia="Calibri" w:hAnsi="Times New Roman" w:cs="Times New Roman"/>
          <w:b/>
          <w:sz w:val="28"/>
          <w:szCs w:val="28"/>
          <w:lang w:val="uk-UA"/>
        </w:rPr>
        <w:t>О</w:t>
      </w:r>
      <w:r w:rsidR="00EA56D8" w:rsidRPr="00410283">
        <w:rPr>
          <w:rFonts w:ascii="Times New Roman" w:hAnsi="Times New Roman" w:cs="Times New Roman"/>
          <w:b/>
          <w:sz w:val="28"/>
          <w:szCs w:val="28"/>
          <w:lang w:val="uk-UA"/>
        </w:rPr>
        <w:t>світ</w:t>
      </w:r>
      <w:r w:rsidR="00EA56D8">
        <w:rPr>
          <w:rFonts w:ascii="Times New Roman" w:hAnsi="Times New Roman" w:cs="Times New Roman"/>
          <w:b/>
          <w:sz w:val="28"/>
          <w:szCs w:val="28"/>
          <w:lang w:val="uk-UA"/>
        </w:rPr>
        <w:t>а</w:t>
      </w:r>
      <w:r w:rsidR="00EA56D8" w:rsidRPr="00410283">
        <w:rPr>
          <w:rFonts w:ascii="Times New Roman" w:hAnsi="Times New Roman" w:cs="Times New Roman"/>
          <w:b/>
          <w:sz w:val="28"/>
          <w:szCs w:val="28"/>
          <w:lang w:val="uk-UA"/>
        </w:rPr>
        <w:t>, сім’</w:t>
      </w:r>
      <w:r w:rsidR="00EA56D8">
        <w:rPr>
          <w:rFonts w:ascii="Times New Roman" w:hAnsi="Times New Roman" w:cs="Times New Roman"/>
          <w:b/>
          <w:sz w:val="28"/>
          <w:szCs w:val="28"/>
          <w:lang w:val="uk-UA"/>
        </w:rPr>
        <w:t>я</w:t>
      </w:r>
      <w:r w:rsidR="00EA56D8" w:rsidRPr="00644105">
        <w:rPr>
          <w:rFonts w:ascii="Times New Roman" w:hAnsi="Times New Roman" w:cs="Times New Roman"/>
          <w:b/>
          <w:sz w:val="28"/>
          <w:szCs w:val="28"/>
          <w:lang w:val="uk-UA"/>
        </w:rPr>
        <w:t>, молод</w:t>
      </w:r>
      <w:r w:rsidR="00EA56D8">
        <w:rPr>
          <w:rFonts w:ascii="Times New Roman" w:hAnsi="Times New Roman" w:cs="Times New Roman"/>
          <w:b/>
          <w:sz w:val="28"/>
          <w:szCs w:val="28"/>
          <w:lang w:val="uk-UA"/>
        </w:rPr>
        <w:t>ь</w:t>
      </w:r>
      <w:r w:rsidR="00EA56D8" w:rsidRPr="00644105">
        <w:rPr>
          <w:rFonts w:ascii="Times New Roman" w:hAnsi="Times New Roman" w:cs="Times New Roman"/>
          <w:b/>
          <w:sz w:val="28"/>
          <w:szCs w:val="28"/>
          <w:lang w:val="uk-UA"/>
        </w:rPr>
        <w:t xml:space="preserve"> та спорт </w:t>
      </w:r>
    </w:p>
    <w:p w:rsidR="00EA56D8" w:rsidRDefault="00EA56D8" w:rsidP="00540FBF">
      <w:pPr>
        <w:pStyle w:val="ad"/>
        <w:jc w:val="center"/>
        <w:rPr>
          <w:rFonts w:ascii="Times New Roman" w:hAnsi="Times New Roman" w:cs="Times New Roman"/>
          <w:b/>
          <w:sz w:val="28"/>
          <w:szCs w:val="28"/>
          <w:lang w:val="uk-UA"/>
        </w:rPr>
      </w:pPr>
    </w:p>
    <w:p w:rsidR="00EA56D8" w:rsidRPr="005B776B" w:rsidRDefault="00EA56D8" w:rsidP="00540FBF">
      <w:pPr>
        <w:spacing w:after="0" w:line="240" w:lineRule="auto"/>
        <w:ind w:firstLine="708"/>
        <w:jc w:val="both"/>
        <w:rPr>
          <w:rFonts w:ascii="Times New Roman" w:hAnsi="Times New Roman" w:cs="Times New Roman"/>
          <w:sz w:val="28"/>
          <w:szCs w:val="28"/>
        </w:rPr>
      </w:pPr>
      <w:r w:rsidRPr="00644105">
        <w:rPr>
          <w:rStyle w:val="fontstyle21"/>
          <w:rFonts w:ascii="Times New Roman" w:hAnsi="Times New Roman" w:cs="Times New Roman"/>
          <w:lang w:val="uk-UA"/>
        </w:rPr>
        <w:t xml:space="preserve">У </w:t>
      </w:r>
      <w:r>
        <w:rPr>
          <w:rStyle w:val="fontstyle21"/>
          <w:rFonts w:ascii="Times New Roman" w:hAnsi="Times New Roman" w:cs="Times New Roman"/>
          <w:lang w:val="uk-UA"/>
        </w:rPr>
        <w:t>громаді функціонує</w:t>
      </w:r>
      <w:r w:rsidRPr="00644105">
        <w:rPr>
          <w:rStyle w:val="fontstyle21"/>
          <w:rFonts w:ascii="Times New Roman" w:hAnsi="Times New Roman" w:cs="Times New Roman"/>
          <w:lang w:val="uk-UA"/>
        </w:rPr>
        <w:t xml:space="preserve"> 10 закладів загальної середньої освіти, в яких сформовано 68 класів із контингентом 884 учнів. </w:t>
      </w:r>
      <w:r w:rsidRPr="005B776B">
        <w:rPr>
          <w:rFonts w:ascii="Times New Roman" w:hAnsi="Times New Roman" w:cs="Times New Roman"/>
          <w:sz w:val="28"/>
          <w:szCs w:val="28"/>
        </w:rPr>
        <w:t>4 з них надають повну загальну середню освіту,  6 – базову.</w:t>
      </w:r>
    </w:p>
    <w:p w:rsidR="00EA56D8" w:rsidRPr="005B776B" w:rsidRDefault="00EA56D8" w:rsidP="00540FBF">
      <w:pPr>
        <w:spacing w:after="0" w:line="240" w:lineRule="auto"/>
        <w:ind w:firstLine="720"/>
        <w:jc w:val="both"/>
        <w:rPr>
          <w:rFonts w:ascii="Times New Roman" w:hAnsi="Times New Roman" w:cs="Times New Roman"/>
          <w:sz w:val="28"/>
          <w:szCs w:val="28"/>
        </w:rPr>
      </w:pPr>
      <w:r w:rsidRPr="005B776B">
        <w:rPr>
          <w:rFonts w:ascii="Times New Roman" w:hAnsi="Times New Roman" w:cs="Times New Roman"/>
          <w:sz w:val="28"/>
          <w:szCs w:val="28"/>
        </w:rPr>
        <w:t xml:space="preserve">Створено 6 інклюзивних класів на базі  Дігтярівської, Срібнянської, Калюжинської та Сокиринської шкіл, у яких навчаються та </w:t>
      </w:r>
      <w:proofErr w:type="gramStart"/>
      <w:r w:rsidRPr="005B776B">
        <w:rPr>
          <w:rFonts w:ascii="Times New Roman" w:hAnsi="Times New Roman" w:cs="Times New Roman"/>
          <w:sz w:val="28"/>
          <w:szCs w:val="28"/>
        </w:rPr>
        <w:t>соц</w:t>
      </w:r>
      <w:proofErr w:type="gramEnd"/>
      <w:r w:rsidRPr="005B776B">
        <w:rPr>
          <w:rFonts w:ascii="Times New Roman" w:hAnsi="Times New Roman" w:cs="Times New Roman"/>
          <w:sz w:val="28"/>
          <w:szCs w:val="28"/>
        </w:rPr>
        <w:t>іалізуються 7 дітей даної категорії.</w:t>
      </w:r>
      <w:r>
        <w:rPr>
          <w:rFonts w:ascii="Times New Roman" w:hAnsi="Times New Roman" w:cs="Times New Roman"/>
          <w:sz w:val="28"/>
          <w:szCs w:val="28"/>
          <w:lang w:val="uk-UA"/>
        </w:rPr>
        <w:t xml:space="preserve"> </w:t>
      </w:r>
      <w:r w:rsidRPr="005B776B">
        <w:rPr>
          <w:rFonts w:ascii="Times New Roman" w:hAnsi="Times New Roman" w:cs="Times New Roman"/>
          <w:sz w:val="28"/>
          <w:szCs w:val="28"/>
        </w:rPr>
        <w:t xml:space="preserve">Також організовано педагогічний патронаж для учнів у класах з наповнюваністю менше 5-ти учнів та за висновками ЛКК. </w:t>
      </w:r>
    </w:p>
    <w:p w:rsidR="00EA56D8" w:rsidRPr="005B776B" w:rsidRDefault="00EA56D8" w:rsidP="00540FBF">
      <w:pPr>
        <w:spacing w:after="0" w:line="240" w:lineRule="auto"/>
        <w:ind w:firstLine="708"/>
        <w:jc w:val="both"/>
        <w:rPr>
          <w:rFonts w:ascii="Times New Roman" w:hAnsi="Times New Roman" w:cs="Times New Roman"/>
          <w:sz w:val="28"/>
          <w:szCs w:val="28"/>
        </w:rPr>
      </w:pPr>
      <w:r w:rsidRPr="005B776B">
        <w:rPr>
          <w:rFonts w:ascii="Times New Roman" w:hAnsi="Times New Roman" w:cs="Times New Roman"/>
          <w:sz w:val="28"/>
          <w:szCs w:val="28"/>
        </w:rPr>
        <w:t xml:space="preserve">Особлива увага приділялася охопленню навчанням дітям із числа внутрішньо переміщених осіб. На кінець звітного періоду у закладах загальної середньої освіти громади навчалося </w:t>
      </w:r>
      <w:r>
        <w:rPr>
          <w:rFonts w:ascii="Times New Roman" w:hAnsi="Times New Roman" w:cs="Times New Roman"/>
          <w:sz w:val="28"/>
          <w:szCs w:val="28"/>
        </w:rPr>
        <w:t xml:space="preserve">22 учні </w:t>
      </w:r>
      <w:r w:rsidRPr="005B776B">
        <w:rPr>
          <w:rFonts w:ascii="Times New Roman" w:hAnsi="Times New Roman" w:cs="Times New Roman"/>
          <w:sz w:val="28"/>
          <w:szCs w:val="28"/>
        </w:rPr>
        <w:t xml:space="preserve">даної категорії.  Їх забезпечено </w:t>
      </w:r>
      <w:proofErr w:type="gramStart"/>
      <w:r w:rsidRPr="005B776B">
        <w:rPr>
          <w:rFonts w:ascii="Times New Roman" w:hAnsi="Times New Roman" w:cs="Times New Roman"/>
          <w:sz w:val="28"/>
          <w:szCs w:val="28"/>
        </w:rPr>
        <w:t>п</w:t>
      </w:r>
      <w:proofErr w:type="gramEnd"/>
      <w:r w:rsidRPr="005B776B">
        <w:rPr>
          <w:rFonts w:ascii="Times New Roman" w:hAnsi="Times New Roman" w:cs="Times New Roman"/>
          <w:sz w:val="28"/>
          <w:szCs w:val="28"/>
        </w:rPr>
        <w:t>ідручниками, організованим підвезенням, по можливості надаються послуги психолога.</w:t>
      </w:r>
    </w:p>
    <w:p w:rsidR="00EA56D8" w:rsidRPr="005B776B" w:rsidRDefault="00EA56D8" w:rsidP="00540FBF">
      <w:pPr>
        <w:spacing w:after="0" w:line="240" w:lineRule="auto"/>
        <w:ind w:firstLine="684"/>
        <w:jc w:val="both"/>
        <w:rPr>
          <w:rFonts w:ascii="Times New Roman" w:hAnsi="Times New Roman" w:cs="Times New Roman"/>
          <w:sz w:val="28"/>
          <w:szCs w:val="28"/>
        </w:rPr>
      </w:pPr>
      <w:r w:rsidRPr="005B776B">
        <w:rPr>
          <w:rFonts w:ascii="Times New Roman" w:hAnsi="Times New Roman" w:cs="Times New Roman"/>
          <w:sz w:val="28"/>
          <w:szCs w:val="28"/>
        </w:rPr>
        <w:t xml:space="preserve">Особливість роботи галузі дошкільної освіти громади, </w:t>
      </w:r>
      <w:proofErr w:type="gramStart"/>
      <w:r w:rsidRPr="005B776B">
        <w:rPr>
          <w:rFonts w:ascii="Times New Roman" w:hAnsi="Times New Roman" w:cs="Times New Roman"/>
          <w:sz w:val="28"/>
          <w:szCs w:val="28"/>
        </w:rPr>
        <w:t>в</w:t>
      </w:r>
      <w:proofErr w:type="gramEnd"/>
      <w:r w:rsidRPr="005B776B">
        <w:rPr>
          <w:rFonts w:ascii="Times New Roman" w:hAnsi="Times New Roman" w:cs="Times New Roman"/>
          <w:sz w:val="28"/>
          <w:szCs w:val="28"/>
        </w:rPr>
        <w:t xml:space="preserve"> першу чергу, була зумовлена безпековою ситуацією, зокрема наявністю укриття. У звітному періоді із 9-ти закладів працювали 5, при чому до</w:t>
      </w:r>
      <w:proofErr w:type="gramStart"/>
      <w:r w:rsidRPr="005B776B">
        <w:rPr>
          <w:rFonts w:ascii="Times New Roman" w:hAnsi="Times New Roman" w:cs="Times New Roman"/>
          <w:sz w:val="28"/>
          <w:szCs w:val="28"/>
        </w:rPr>
        <w:t xml:space="preserve"> Д</w:t>
      </w:r>
      <w:proofErr w:type="gramEnd"/>
      <w:r w:rsidRPr="005B776B">
        <w:rPr>
          <w:rFonts w:ascii="Times New Roman" w:hAnsi="Times New Roman" w:cs="Times New Roman"/>
          <w:sz w:val="28"/>
          <w:szCs w:val="28"/>
        </w:rPr>
        <w:t xml:space="preserve">ігтярівського та Сокиринського ЗДО долучилися  ще 3 заклади: </w:t>
      </w:r>
      <w:proofErr w:type="gramStart"/>
      <w:r w:rsidRPr="005B776B">
        <w:rPr>
          <w:rFonts w:ascii="Times New Roman" w:hAnsi="Times New Roman" w:cs="Times New Roman"/>
          <w:sz w:val="28"/>
          <w:szCs w:val="28"/>
        </w:rPr>
        <w:t>Ср</w:t>
      </w:r>
      <w:proofErr w:type="gramEnd"/>
      <w:r w:rsidRPr="005B776B">
        <w:rPr>
          <w:rFonts w:ascii="Times New Roman" w:hAnsi="Times New Roman" w:cs="Times New Roman"/>
          <w:sz w:val="28"/>
          <w:szCs w:val="28"/>
        </w:rPr>
        <w:t>ібнянський, Горобіївський та Гриціївський. У працюючих закладах здобувають дошкільну освіту 175 вихованці</w:t>
      </w:r>
      <w:proofErr w:type="gramStart"/>
      <w:r w:rsidRPr="005B776B">
        <w:rPr>
          <w:rFonts w:ascii="Times New Roman" w:hAnsi="Times New Roman" w:cs="Times New Roman"/>
          <w:sz w:val="28"/>
          <w:szCs w:val="28"/>
        </w:rPr>
        <w:t>в</w:t>
      </w:r>
      <w:proofErr w:type="gramEnd"/>
      <w:r w:rsidRPr="005B776B">
        <w:rPr>
          <w:rFonts w:ascii="Times New Roman" w:hAnsi="Times New Roman" w:cs="Times New Roman"/>
          <w:sz w:val="28"/>
          <w:szCs w:val="28"/>
        </w:rPr>
        <w:t>.</w:t>
      </w:r>
    </w:p>
    <w:p w:rsidR="00EA56D8" w:rsidRPr="005B776B" w:rsidRDefault="00EA56D8" w:rsidP="00540FBF">
      <w:pPr>
        <w:spacing w:after="0" w:line="240" w:lineRule="auto"/>
        <w:ind w:firstLine="684"/>
        <w:jc w:val="both"/>
        <w:rPr>
          <w:rFonts w:ascii="Times New Roman" w:hAnsi="Times New Roman" w:cs="Times New Roman"/>
          <w:sz w:val="28"/>
          <w:szCs w:val="28"/>
        </w:rPr>
      </w:pPr>
      <w:r w:rsidRPr="005B776B">
        <w:rPr>
          <w:rFonts w:ascii="Times New Roman" w:hAnsi="Times New Roman" w:cs="Times New Roman"/>
          <w:sz w:val="28"/>
          <w:szCs w:val="28"/>
        </w:rPr>
        <w:t xml:space="preserve">  Оскільки частина закладів дошкільної освіти через відсутність укриття та безпекову ситуацію перебували на простої, то питання дошкільної освіти вирішувалося запровадженням інших її форм  (</w:t>
      </w:r>
      <w:proofErr w:type="gramStart"/>
      <w:r w:rsidRPr="005B776B">
        <w:rPr>
          <w:rFonts w:ascii="Times New Roman" w:hAnsi="Times New Roman" w:cs="Times New Roman"/>
          <w:sz w:val="28"/>
          <w:szCs w:val="28"/>
        </w:rPr>
        <w:t>студ</w:t>
      </w:r>
      <w:proofErr w:type="gramEnd"/>
      <w:r w:rsidRPr="005B776B">
        <w:rPr>
          <w:rFonts w:ascii="Times New Roman" w:hAnsi="Times New Roman" w:cs="Times New Roman"/>
          <w:sz w:val="28"/>
          <w:szCs w:val="28"/>
        </w:rPr>
        <w:t>ія раннього естетичного розвитку «Перлинка» (було охоплено близько 60 дітей) при Будинку дитячої та юнацької творчості, двотижневі заняття на базі шкіл тощо).</w:t>
      </w:r>
    </w:p>
    <w:p w:rsidR="00EA56D8" w:rsidRPr="005B776B" w:rsidRDefault="00EA56D8" w:rsidP="00540FBF">
      <w:pPr>
        <w:spacing w:after="0" w:line="240" w:lineRule="auto"/>
        <w:ind w:firstLine="684"/>
        <w:jc w:val="both"/>
        <w:rPr>
          <w:rFonts w:ascii="Times New Roman" w:hAnsi="Times New Roman" w:cs="Times New Roman"/>
          <w:sz w:val="28"/>
          <w:szCs w:val="28"/>
        </w:rPr>
      </w:pPr>
      <w:r w:rsidRPr="005B776B">
        <w:rPr>
          <w:rFonts w:ascii="Times New Roman" w:hAnsi="Times New Roman" w:cs="Times New Roman"/>
          <w:sz w:val="28"/>
          <w:szCs w:val="28"/>
        </w:rPr>
        <w:t xml:space="preserve"> Спільними зусиллями працівників селищної ради, колективу закладу та товариства «Батьківщина» проведено масштабну роботу по облаштуванню укриття у </w:t>
      </w:r>
      <w:proofErr w:type="gramStart"/>
      <w:r w:rsidRPr="005B776B">
        <w:rPr>
          <w:rFonts w:ascii="Times New Roman" w:hAnsi="Times New Roman" w:cs="Times New Roman"/>
          <w:sz w:val="28"/>
          <w:szCs w:val="28"/>
        </w:rPr>
        <w:t>Ср</w:t>
      </w:r>
      <w:proofErr w:type="gramEnd"/>
      <w:r w:rsidRPr="005B776B">
        <w:rPr>
          <w:rFonts w:ascii="Times New Roman" w:hAnsi="Times New Roman" w:cs="Times New Roman"/>
          <w:sz w:val="28"/>
          <w:szCs w:val="28"/>
        </w:rPr>
        <w:t xml:space="preserve">ібнянському закладі дошкільної освіти. </w:t>
      </w:r>
    </w:p>
    <w:p w:rsidR="00EA56D8" w:rsidRPr="005B776B" w:rsidRDefault="00EA56D8" w:rsidP="00540FBF">
      <w:pPr>
        <w:spacing w:after="0" w:line="240" w:lineRule="auto"/>
        <w:ind w:firstLine="708"/>
        <w:jc w:val="both"/>
        <w:rPr>
          <w:rStyle w:val="fontstyle21"/>
          <w:rFonts w:ascii="Times New Roman" w:hAnsi="Times New Roman" w:cs="Times New Roman"/>
        </w:rPr>
      </w:pPr>
      <w:r w:rsidRPr="005B776B">
        <w:rPr>
          <w:rStyle w:val="fontstyle21"/>
          <w:rFonts w:ascii="Times New Roman" w:hAnsi="Times New Roman" w:cs="Times New Roman"/>
        </w:rPr>
        <w:t xml:space="preserve">Усі школи громади мають укриття і надають освітні послуги у змішаному форматі, поєднуючи очне та дистанційне навчання. Протягом звітного періоду у </w:t>
      </w:r>
      <w:proofErr w:type="gramStart"/>
      <w:r w:rsidRPr="005B776B">
        <w:rPr>
          <w:rStyle w:val="fontstyle21"/>
          <w:rFonts w:ascii="Times New Roman" w:hAnsi="Times New Roman" w:cs="Times New Roman"/>
        </w:rPr>
        <w:t>пр</w:t>
      </w:r>
      <w:proofErr w:type="gramEnd"/>
      <w:r w:rsidRPr="005B776B">
        <w:rPr>
          <w:rStyle w:val="fontstyle21"/>
          <w:rFonts w:ascii="Times New Roman" w:hAnsi="Times New Roman" w:cs="Times New Roman"/>
        </w:rPr>
        <w:t xml:space="preserve">іоритеті було покращення умов перебування в укриттях закладів освіти. Проведено поточні ремонти, вживалися заходи щодо забезпечення  шкільних укриттів необхідним обладнанням, матеріалами. Найбільше було зроблено в укритті Срібнянського ліцею, зокрема, це і тверде покриття </w:t>
      </w:r>
      <w:proofErr w:type="gramStart"/>
      <w:r w:rsidRPr="005B776B">
        <w:rPr>
          <w:rStyle w:val="fontstyle21"/>
          <w:rFonts w:ascii="Times New Roman" w:hAnsi="Times New Roman" w:cs="Times New Roman"/>
        </w:rPr>
        <w:t>п</w:t>
      </w:r>
      <w:proofErr w:type="gramEnd"/>
      <w:r w:rsidRPr="005B776B">
        <w:rPr>
          <w:rStyle w:val="fontstyle21"/>
          <w:rFonts w:ascii="Times New Roman" w:hAnsi="Times New Roman" w:cs="Times New Roman"/>
        </w:rPr>
        <w:t xml:space="preserve">ідлоги, і </w:t>
      </w:r>
      <w:r w:rsidRPr="005B776B">
        <w:rPr>
          <w:rFonts w:ascii="Times New Roman" w:hAnsi="Times New Roman" w:cs="Times New Roman"/>
          <w:bCs/>
          <w:sz w:val="28"/>
          <w:szCs w:val="28"/>
        </w:rPr>
        <w:t xml:space="preserve">підведення води, і ремонт вентиляційнійних каналів, і встановлення металевих дверей, облаштування запасних виходів тощо. </w:t>
      </w:r>
      <w:r w:rsidRPr="005B776B">
        <w:rPr>
          <w:rStyle w:val="fontstyle21"/>
          <w:rFonts w:ascii="Times New Roman" w:hAnsi="Times New Roman" w:cs="Times New Roman"/>
        </w:rPr>
        <w:t>Здійснено реконструкцію аварійного виходу сховища</w:t>
      </w:r>
      <w:proofErr w:type="gramStart"/>
      <w:r w:rsidRPr="005B776B">
        <w:rPr>
          <w:rStyle w:val="fontstyle21"/>
          <w:rFonts w:ascii="Times New Roman" w:hAnsi="Times New Roman" w:cs="Times New Roman"/>
        </w:rPr>
        <w:t xml:space="preserve"> Д</w:t>
      </w:r>
      <w:proofErr w:type="gramEnd"/>
      <w:r w:rsidRPr="005B776B">
        <w:rPr>
          <w:rStyle w:val="fontstyle21"/>
          <w:rFonts w:ascii="Times New Roman" w:hAnsi="Times New Roman" w:cs="Times New Roman"/>
        </w:rPr>
        <w:t xml:space="preserve">ігтярівської ЗОШ. В усіх укриттях </w:t>
      </w:r>
      <w:r w:rsidRPr="005B776B">
        <w:rPr>
          <w:rFonts w:ascii="Times New Roman" w:hAnsi="Times New Roman" w:cs="Times New Roman"/>
          <w:bCs/>
          <w:sz w:val="28"/>
          <w:szCs w:val="28"/>
        </w:rPr>
        <w:t>укомплектовано щити пожежної безпеки, придбано альтернативні джерела освітлення (</w:t>
      </w:r>
      <w:proofErr w:type="gramStart"/>
      <w:r w:rsidRPr="005B776B">
        <w:rPr>
          <w:rFonts w:ascii="Times New Roman" w:hAnsi="Times New Roman" w:cs="Times New Roman"/>
          <w:bCs/>
          <w:sz w:val="28"/>
          <w:szCs w:val="28"/>
        </w:rPr>
        <w:t>св</w:t>
      </w:r>
      <w:proofErr w:type="gramEnd"/>
      <w:r w:rsidRPr="005B776B">
        <w:rPr>
          <w:rFonts w:ascii="Times New Roman" w:hAnsi="Times New Roman" w:cs="Times New Roman"/>
          <w:bCs/>
          <w:sz w:val="28"/>
          <w:szCs w:val="28"/>
        </w:rPr>
        <w:t xml:space="preserve">ічки, ліхтарики), облаштовано медичні куточки. </w:t>
      </w:r>
      <w:proofErr w:type="gramStart"/>
      <w:r w:rsidRPr="005B776B">
        <w:rPr>
          <w:rStyle w:val="fontstyle21"/>
          <w:rFonts w:ascii="Times New Roman" w:hAnsi="Times New Roman" w:cs="Times New Roman"/>
        </w:rPr>
        <w:t>З</w:t>
      </w:r>
      <w:proofErr w:type="gramEnd"/>
      <w:r w:rsidRPr="005B776B">
        <w:rPr>
          <w:rStyle w:val="fontstyle21"/>
          <w:rFonts w:ascii="Times New Roman" w:hAnsi="Times New Roman" w:cs="Times New Roman"/>
        </w:rPr>
        <w:t xml:space="preserve"> місцевого бюджету на ці заходи залучено понад 30 тис. грн. Значну </w:t>
      </w:r>
      <w:proofErr w:type="gramStart"/>
      <w:r w:rsidRPr="005B776B">
        <w:rPr>
          <w:rStyle w:val="fontstyle21"/>
          <w:rFonts w:ascii="Times New Roman" w:hAnsi="Times New Roman" w:cs="Times New Roman"/>
        </w:rPr>
        <w:t>п</w:t>
      </w:r>
      <w:proofErr w:type="gramEnd"/>
      <w:r w:rsidRPr="005B776B">
        <w:rPr>
          <w:rStyle w:val="fontstyle21"/>
          <w:rFonts w:ascii="Times New Roman" w:hAnsi="Times New Roman" w:cs="Times New Roman"/>
        </w:rPr>
        <w:t xml:space="preserve">ідтримку будівельними матеріалами та виконанням робіт в облаштуванні укриттів та </w:t>
      </w:r>
      <w:r w:rsidRPr="005B776B">
        <w:rPr>
          <w:rStyle w:val="fontstyle21"/>
          <w:rFonts w:ascii="Times New Roman" w:hAnsi="Times New Roman" w:cs="Times New Roman"/>
        </w:rPr>
        <w:lastRenderedPageBreak/>
        <w:t>приміщень закладів освіти надало СТОВ «Батьківщина» (директор Микола Дмитренко).</w:t>
      </w:r>
    </w:p>
    <w:p w:rsidR="00EA56D8" w:rsidRPr="005B776B" w:rsidRDefault="00EA56D8" w:rsidP="00540FBF">
      <w:pPr>
        <w:pStyle w:val="docdata"/>
        <w:spacing w:before="0" w:beforeAutospacing="0" w:after="0" w:afterAutospacing="0"/>
        <w:ind w:firstLine="720"/>
        <w:jc w:val="both"/>
        <w:rPr>
          <w:sz w:val="28"/>
          <w:szCs w:val="28"/>
        </w:rPr>
      </w:pPr>
      <w:r w:rsidRPr="005B776B">
        <w:rPr>
          <w:sz w:val="28"/>
          <w:szCs w:val="28"/>
        </w:rPr>
        <w:t xml:space="preserve">Вихованці закладів освіти громади мають здобутки за результатами навчання, у творчих конкурсах та інтелектуальних змаганнях. У звітному періоді вихованці закладів освіти </w:t>
      </w:r>
      <w:r w:rsidRPr="005B776B">
        <w:rPr>
          <w:color w:val="000000"/>
          <w:sz w:val="28"/>
          <w:szCs w:val="28"/>
        </w:rPr>
        <w:t xml:space="preserve">вибороли 41 диплом обласного рівня. </w:t>
      </w:r>
    </w:p>
    <w:p w:rsidR="00EA56D8" w:rsidRPr="005B776B" w:rsidRDefault="00EA56D8" w:rsidP="00540FBF">
      <w:pPr>
        <w:spacing w:after="0" w:line="240" w:lineRule="auto"/>
        <w:ind w:firstLine="684"/>
        <w:jc w:val="both"/>
        <w:rPr>
          <w:rFonts w:ascii="Times New Roman" w:hAnsi="Times New Roman" w:cs="Times New Roman"/>
          <w:sz w:val="28"/>
          <w:szCs w:val="28"/>
        </w:rPr>
      </w:pPr>
      <w:r w:rsidRPr="005B776B">
        <w:rPr>
          <w:rFonts w:ascii="Times New Roman" w:hAnsi="Times New Roman" w:cs="Times New Roman"/>
          <w:sz w:val="28"/>
          <w:szCs w:val="28"/>
        </w:rPr>
        <w:t xml:space="preserve">Важливу роль у національно-патріотичному вихованні школярів </w:t>
      </w:r>
      <w:proofErr w:type="gramStart"/>
      <w:r w:rsidRPr="005B776B">
        <w:rPr>
          <w:rFonts w:ascii="Times New Roman" w:hAnsi="Times New Roman" w:cs="Times New Roman"/>
          <w:sz w:val="28"/>
          <w:szCs w:val="28"/>
        </w:rPr>
        <w:t>в</w:t>
      </w:r>
      <w:proofErr w:type="gramEnd"/>
      <w:r w:rsidRPr="005B776B">
        <w:rPr>
          <w:rFonts w:ascii="Times New Roman" w:hAnsi="Times New Roman" w:cs="Times New Roman"/>
          <w:sz w:val="28"/>
          <w:szCs w:val="28"/>
        </w:rPr>
        <w:t xml:space="preserve">ідіграє позашкільна освіта. У Будинку дитячої та юнацької творчості  функціонують 10 </w:t>
      </w:r>
      <w:proofErr w:type="gramStart"/>
      <w:r w:rsidRPr="005B776B">
        <w:rPr>
          <w:rFonts w:ascii="Times New Roman" w:hAnsi="Times New Roman" w:cs="Times New Roman"/>
          <w:sz w:val="28"/>
          <w:szCs w:val="28"/>
        </w:rPr>
        <w:t>р</w:t>
      </w:r>
      <w:proofErr w:type="gramEnd"/>
      <w:r w:rsidRPr="005B776B">
        <w:rPr>
          <w:rFonts w:ascii="Times New Roman" w:hAnsi="Times New Roman" w:cs="Times New Roman"/>
          <w:sz w:val="28"/>
          <w:szCs w:val="28"/>
        </w:rPr>
        <w:t>ізнопрофільних  гуртків, гуртковою роботою охоплено 156 вихованців, що становить 18,5% від загальної кількості учнів, які навчаються в закладах загальної середньої освіти громади.</w:t>
      </w:r>
    </w:p>
    <w:p w:rsidR="00EA56D8" w:rsidRPr="00C749C1" w:rsidRDefault="00EA56D8" w:rsidP="00540FBF">
      <w:pPr>
        <w:spacing w:after="0" w:line="240" w:lineRule="auto"/>
        <w:ind w:right="53" w:firstLine="684"/>
        <w:contextualSpacing/>
        <w:jc w:val="both"/>
        <w:rPr>
          <w:rFonts w:ascii="Times New Roman" w:hAnsi="Times New Roman" w:cs="Times New Roman"/>
          <w:sz w:val="28"/>
          <w:szCs w:val="28"/>
          <w:lang w:val="uk-UA"/>
        </w:rPr>
      </w:pPr>
      <w:r w:rsidRPr="005B776B">
        <w:rPr>
          <w:rFonts w:ascii="Times New Roman" w:hAnsi="Times New Roman" w:cs="Times New Roman"/>
          <w:sz w:val="28"/>
          <w:szCs w:val="28"/>
        </w:rPr>
        <w:t>Забезпе</w:t>
      </w:r>
      <w:r w:rsidR="00127104">
        <w:rPr>
          <w:rFonts w:ascii="Times New Roman" w:hAnsi="Times New Roman" w:cs="Times New Roman"/>
          <w:sz w:val="28"/>
          <w:szCs w:val="28"/>
          <w:lang w:val="uk-UA"/>
        </w:rPr>
        <w:t>на</w:t>
      </w:r>
      <w:r w:rsidRPr="005B776B">
        <w:rPr>
          <w:rFonts w:ascii="Times New Roman" w:hAnsi="Times New Roman" w:cs="Times New Roman"/>
          <w:sz w:val="28"/>
          <w:szCs w:val="28"/>
        </w:rPr>
        <w:t xml:space="preserve"> реалізація програми «Шкільний автобус». Усі  учні (261 особа) та педагогічні працівники, які проживають за межею </w:t>
      </w:r>
      <w:proofErr w:type="gramStart"/>
      <w:r w:rsidRPr="005B776B">
        <w:rPr>
          <w:rFonts w:ascii="Times New Roman" w:hAnsi="Times New Roman" w:cs="Times New Roman"/>
          <w:sz w:val="28"/>
          <w:szCs w:val="28"/>
        </w:rPr>
        <w:t>п</w:t>
      </w:r>
      <w:proofErr w:type="gramEnd"/>
      <w:r w:rsidRPr="005B776B">
        <w:rPr>
          <w:rFonts w:ascii="Times New Roman" w:hAnsi="Times New Roman" w:cs="Times New Roman"/>
          <w:sz w:val="28"/>
          <w:szCs w:val="28"/>
        </w:rPr>
        <w:t xml:space="preserve">ішохідної доступності й потребують підвезення, підвозяться із залученням транспортних одиниць відділу освіти, сім’ї, молоді та спорту. </w:t>
      </w:r>
    </w:p>
    <w:p w:rsidR="00EA56D8" w:rsidRPr="005B776B" w:rsidRDefault="00EA56D8" w:rsidP="00540FBF">
      <w:pPr>
        <w:spacing w:after="0" w:line="240" w:lineRule="auto"/>
        <w:ind w:firstLine="708"/>
        <w:jc w:val="both"/>
        <w:rPr>
          <w:rFonts w:ascii="Times New Roman" w:hAnsi="Times New Roman" w:cs="Times New Roman"/>
          <w:sz w:val="28"/>
          <w:szCs w:val="28"/>
        </w:rPr>
      </w:pPr>
      <w:r w:rsidRPr="00127104">
        <w:rPr>
          <w:rFonts w:ascii="Times New Roman" w:hAnsi="Times New Roman" w:cs="Times New Roman"/>
          <w:sz w:val="28"/>
          <w:szCs w:val="28"/>
          <w:lang w:val="uk-UA"/>
        </w:rPr>
        <w:t xml:space="preserve">Суттєва увага приділялася осучасненню матеріально-технічної бази Срібнянського ліцею.  </w:t>
      </w:r>
      <w:r w:rsidRPr="005B776B">
        <w:rPr>
          <w:rFonts w:ascii="Times New Roman" w:hAnsi="Times New Roman" w:cs="Times New Roman"/>
          <w:sz w:val="28"/>
          <w:szCs w:val="28"/>
        </w:rPr>
        <w:t xml:space="preserve">За кошти благодійної допомоги від </w:t>
      </w:r>
      <w:proofErr w:type="gramStart"/>
      <w:r w:rsidRPr="005B776B">
        <w:rPr>
          <w:rFonts w:ascii="Times New Roman" w:hAnsi="Times New Roman" w:cs="Times New Roman"/>
          <w:sz w:val="28"/>
          <w:szCs w:val="28"/>
        </w:rPr>
        <w:t>ЮН</w:t>
      </w:r>
      <w:proofErr w:type="gramEnd"/>
      <w:r w:rsidRPr="005B776B">
        <w:rPr>
          <w:rFonts w:ascii="Times New Roman" w:hAnsi="Times New Roman" w:cs="Times New Roman"/>
          <w:sz w:val="28"/>
          <w:szCs w:val="28"/>
        </w:rPr>
        <w:t xml:space="preserve">ІСЕФ поновлено побутову техніку харчоблоку закладу, зокрема придбано шафу жарову вартістю 29500 грн та морозильну скриню вартістю 10500 грн. Також у </w:t>
      </w:r>
      <w:proofErr w:type="gramStart"/>
      <w:r w:rsidRPr="005B776B">
        <w:rPr>
          <w:rFonts w:ascii="Times New Roman" w:hAnsi="Times New Roman" w:cs="Times New Roman"/>
          <w:sz w:val="28"/>
          <w:szCs w:val="28"/>
        </w:rPr>
        <w:t>л</w:t>
      </w:r>
      <w:proofErr w:type="gramEnd"/>
      <w:r w:rsidRPr="005B776B">
        <w:rPr>
          <w:rFonts w:ascii="Times New Roman" w:hAnsi="Times New Roman" w:cs="Times New Roman"/>
          <w:sz w:val="28"/>
          <w:szCs w:val="28"/>
        </w:rPr>
        <w:t>іцеї технічним персоналом було проведено косметичний ремонт  приміщення актової зали.</w:t>
      </w:r>
      <w:bookmarkStart w:id="0" w:name="_GoBack"/>
      <w:bookmarkEnd w:id="0"/>
    </w:p>
    <w:p w:rsidR="00EA56D8" w:rsidRDefault="00EA56D8" w:rsidP="00540FBF">
      <w:pPr>
        <w:spacing w:after="0" w:line="240" w:lineRule="auto"/>
        <w:ind w:firstLine="708"/>
        <w:jc w:val="both"/>
        <w:rPr>
          <w:rFonts w:ascii="Times New Roman" w:hAnsi="Times New Roman" w:cs="Times New Roman"/>
          <w:sz w:val="28"/>
          <w:szCs w:val="28"/>
          <w:lang w:val="uk-UA"/>
        </w:rPr>
      </w:pPr>
      <w:r w:rsidRPr="005B776B">
        <w:rPr>
          <w:rFonts w:ascii="Times New Roman" w:hAnsi="Times New Roman" w:cs="Times New Roman"/>
          <w:sz w:val="28"/>
          <w:szCs w:val="28"/>
        </w:rPr>
        <w:t>Для покращення роботи в інклюзивних класах за бюджетні кошти придбано принтери для Срібнянського ліцею та</w:t>
      </w:r>
      <w:proofErr w:type="gramStart"/>
      <w:r w:rsidRPr="005B776B">
        <w:rPr>
          <w:rFonts w:ascii="Times New Roman" w:hAnsi="Times New Roman" w:cs="Times New Roman"/>
          <w:sz w:val="28"/>
          <w:szCs w:val="28"/>
        </w:rPr>
        <w:t xml:space="preserve"> Д</w:t>
      </w:r>
      <w:proofErr w:type="gramEnd"/>
      <w:r w:rsidRPr="005B776B">
        <w:rPr>
          <w:rFonts w:ascii="Times New Roman" w:hAnsi="Times New Roman" w:cs="Times New Roman"/>
          <w:sz w:val="28"/>
          <w:szCs w:val="28"/>
        </w:rPr>
        <w:t xml:space="preserve">ігтярівської ЗОШ на загальну суму 15600 грн. </w:t>
      </w:r>
    </w:p>
    <w:p w:rsidR="002F7EDA" w:rsidRDefault="002F7EDA" w:rsidP="00540FBF">
      <w:pPr>
        <w:spacing w:after="0" w:line="240" w:lineRule="auto"/>
        <w:ind w:firstLine="708"/>
        <w:jc w:val="both"/>
        <w:rPr>
          <w:rFonts w:ascii="Times New Roman" w:hAnsi="Times New Roman" w:cs="Times New Roman"/>
          <w:sz w:val="28"/>
          <w:szCs w:val="28"/>
          <w:lang w:val="uk-UA"/>
        </w:rPr>
      </w:pPr>
      <w:r w:rsidRPr="00E9631E">
        <w:rPr>
          <w:rFonts w:ascii="Times New Roman" w:hAnsi="Times New Roman" w:cs="Times New Roman"/>
          <w:sz w:val="28"/>
          <w:szCs w:val="28"/>
        </w:rPr>
        <w:t xml:space="preserve">У </w:t>
      </w:r>
      <w:proofErr w:type="gramStart"/>
      <w:r w:rsidRPr="00E9631E">
        <w:rPr>
          <w:rFonts w:ascii="Times New Roman" w:hAnsi="Times New Roman" w:cs="Times New Roman"/>
          <w:sz w:val="28"/>
          <w:szCs w:val="28"/>
        </w:rPr>
        <w:t>поточному</w:t>
      </w:r>
      <w:proofErr w:type="gramEnd"/>
      <w:r w:rsidRPr="00E9631E">
        <w:rPr>
          <w:rFonts w:ascii="Times New Roman" w:hAnsi="Times New Roman" w:cs="Times New Roman"/>
          <w:sz w:val="28"/>
          <w:szCs w:val="28"/>
        </w:rPr>
        <w:t xml:space="preserve"> навчальному році в </w:t>
      </w:r>
      <w:r w:rsidR="00A9442B">
        <w:rPr>
          <w:rFonts w:ascii="Times New Roman" w:hAnsi="Times New Roman" w:cs="Times New Roman"/>
          <w:sz w:val="28"/>
          <w:szCs w:val="28"/>
          <w:lang w:val="uk-UA"/>
        </w:rPr>
        <w:t xml:space="preserve">громаді </w:t>
      </w:r>
      <w:r w:rsidRPr="00E9631E">
        <w:rPr>
          <w:rFonts w:ascii="Times New Roman" w:hAnsi="Times New Roman" w:cs="Times New Roman"/>
          <w:sz w:val="28"/>
          <w:szCs w:val="28"/>
        </w:rPr>
        <w:t>фізичною культурою та спортом активно займаються 473 учні закладів загальної середньої освіти, 130  вихованців закладів дошкільної освіти</w:t>
      </w:r>
      <w:r w:rsidR="00E9631E" w:rsidRPr="00E9631E">
        <w:rPr>
          <w:rFonts w:ascii="Times New Roman" w:hAnsi="Times New Roman" w:cs="Times New Roman"/>
          <w:sz w:val="28"/>
          <w:szCs w:val="28"/>
          <w:lang w:val="uk-UA"/>
        </w:rPr>
        <w:t>.</w:t>
      </w:r>
    </w:p>
    <w:p w:rsidR="00DE6A6E" w:rsidRPr="00DE6A6E" w:rsidRDefault="00DE6A6E" w:rsidP="00540FBF">
      <w:pPr>
        <w:spacing w:after="0" w:line="240" w:lineRule="auto"/>
        <w:ind w:firstLine="708"/>
        <w:jc w:val="both"/>
        <w:rPr>
          <w:rFonts w:ascii="Times New Roman" w:hAnsi="Times New Roman" w:cs="Times New Roman"/>
          <w:sz w:val="28"/>
          <w:szCs w:val="28"/>
          <w:lang w:val="uk-UA"/>
        </w:rPr>
      </w:pPr>
      <w:r w:rsidRPr="00DE6A6E">
        <w:rPr>
          <w:rFonts w:ascii="Times New Roman" w:hAnsi="Times New Roman" w:cs="Times New Roman"/>
          <w:sz w:val="28"/>
          <w:szCs w:val="28"/>
          <w:lang w:val="uk-UA"/>
        </w:rPr>
        <w:t>На базі закладів загальної середньої освіти функціонують 8 гуртків з олімпійських видів спорту, з контингентом 105 учасників.</w:t>
      </w:r>
      <w:r w:rsidRPr="00DE6A6E">
        <w:rPr>
          <w:rFonts w:ascii="Times New Roman" w:hAnsi="Times New Roman" w:cs="Times New Roman"/>
          <w:sz w:val="28"/>
          <w:szCs w:val="28"/>
          <w:lang w:val="uk-UA"/>
        </w:rPr>
        <w:tab/>
        <w:t>Окрім того 2 гуртки (волейбол та дзюдо) працюють на базі Будинку дитячої та юнацької творчості Срібнянської селищної ради Чернігівської області.</w:t>
      </w:r>
      <w:r w:rsidRPr="00DE6A6E">
        <w:rPr>
          <w:rFonts w:ascii="Times New Roman" w:hAnsi="Times New Roman" w:cs="Times New Roman"/>
          <w:sz w:val="28"/>
          <w:szCs w:val="28"/>
          <w:lang w:val="uk-UA"/>
        </w:rPr>
        <w:tab/>
      </w:r>
      <w:r w:rsidRPr="00DE6A6E">
        <w:rPr>
          <w:rFonts w:ascii="Times New Roman" w:hAnsi="Times New Roman" w:cs="Times New Roman"/>
          <w:sz w:val="28"/>
          <w:szCs w:val="28"/>
          <w:lang w:val="uk-UA"/>
        </w:rPr>
        <w:tab/>
      </w:r>
    </w:p>
    <w:p w:rsidR="00E9631E" w:rsidRPr="00E9631E" w:rsidRDefault="00E9631E" w:rsidP="00540FBF">
      <w:pPr>
        <w:spacing w:line="240" w:lineRule="auto"/>
        <w:ind w:firstLine="708"/>
        <w:jc w:val="both"/>
        <w:rPr>
          <w:rFonts w:ascii="Times New Roman" w:hAnsi="Times New Roman" w:cs="Times New Roman"/>
          <w:sz w:val="28"/>
          <w:szCs w:val="28"/>
        </w:rPr>
      </w:pPr>
      <w:r w:rsidRPr="00E9631E">
        <w:rPr>
          <w:rFonts w:ascii="Times New Roman" w:hAnsi="Times New Roman" w:cs="Times New Roman"/>
          <w:sz w:val="28"/>
          <w:szCs w:val="28"/>
          <w:lang w:val="uk-UA"/>
        </w:rPr>
        <w:t>Протягом 2023</w:t>
      </w:r>
      <w:r w:rsidR="000A3EE9">
        <w:rPr>
          <w:rFonts w:ascii="Times New Roman" w:hAnsi="Times New Roman" w:cs="Times New Roman"/>
          <w:sz w:val="28"/>
          <w:szCs w:val="28"/>
          <w:lang w:val="uk-UA"/>
        </w:rPr>
        <w:t xml:space="preserve"> </w:t>
      </w:r>
      <w:r w:rsidRPr="00E9631E">
        <w:rPr>
          <w:rFonts w:ascii="Times New Roman" w:hAnsi="Times New Roman" w:cs="Times New Roman"/>
          <w:sz w:val="28"/>
          <w:szCs w:val="28"/>
          <w:lang w:val="uk-UA"/>
        </w:rPr>
        <w:t xml:space="preserve">року на території селищної ради були проведені змагання з настільного тенісу, волейболу серед юнаків та дівчат, шахів та шашок, міні - футболу та футболу серед учнів шкіл 9-11 класів. На базі Срібнянської школи у вересні 2023 року були проведені міжрайонні змагання з дзюдо, в яких прийняли участь юні спортсмени з м.Прилуки та м.Ромни, м. Ніжин, м. Суми та місцеві спортсмени. </w:t>
      </w:r>
      <w:r>
        <w:rPr>
          <w:rFonts w:ascii="Times New Roman" w:hAnsi="Times New Roman" w:cs="Times New Roman"/>
          <w:sz w:val="28"/>
          <w:szCs w:val="28"/>
          <w:lang w:val="uk-UA"/>
        </w:rPr>
        <w:t xml:space="preserve"> В</w:t>
      </w:r>
      <w:r w:rsidRPr="00E9631E">
        <w:rPr>
          <w:rFonts w:ascii="Times New Roman" w:hAnsi="Times New Roman" w:cs="Times New Roman"/>
          <w:sz w:val="28"/>
          <w:szCs w:val="28"/>
        </w:rPr>
        <w:t>ихованці гуртка «Дзюдо» протягом року взяли участь у змаганнях у м. Суми, м. Ромни, м. Прилуки, м. Чернігі</w:t>
      </w:r>
      <w:proofErr w:type="gramStart"/>
      <w:r w:rsidRPr="00E9631E">
        <w:rPr>
          <w:rFonts w:ascii="Times New Roman" w:hAnsi="Times New Roman" w:cs="Times New Roman"/>
          <w:sz w:val="28"/>
          <w:szCs w:val="28"/>
        </w:rPr>
        <w:t>в</w:t>
      </w:r>
      <w:proofErr w:type="gramEnd"/>
      <w:r w:rsidRPr="00E9631E">
        <w:rPr>
          <w:rFonts w:ascii="Times New Roman" w:hAnsi="Times New Roman" w:cs="Times New Roman"/>
          <w:sz w:val="28"/>
          <w:szCs w:val="28"/>
        </w:rPr>
        <w:t xml:space="preserve">. </w:t>
      </w:r>
    </w:p>
    <w:p w:rsidR="00DE6A6E" w:rsidRPr="00DE6A6E" w:rsidRDefault="00DE6A6E" w:rsidP="00540FBF">
      <w:pPr>
        <w:spacing w:line="240" w:lineRule="auto"/>
        <w:ind w:firstLine="708"/>
        <w:jc w:val="both"/>
        <w:rPr>
          <w:rFonts w:ascii="Times New Roman" w:hAnsi="Times New Roman" w:cs="Times New Roman"/>
          <w:sz w:val="28"/>
          <w:szCs w:val="28"/>
        </w:rPr>
      </w:pPr>
      <w:r w:rsidRPr="00DE6A6E">
        <w:rPr>
          <w:rFonts w:ascii="Times New Roman" w:hAnsi="Times New Roman" w:cs="Times New Roman"/>
          <w:sz w:val="28"/>
          <w:szCs w:val="28"/>
        </w:rPr>
        <w:t xml:space="preserve">Також протягом 2023 року проводилися змагання серед дорослого населення. У лютому були </w:t>
      </w:r>
      <w:proofErr w:type="gramStart"/>
      <w:r w:rsidRPr="00DE6A6E">
        <w:rPr>
          <w:rFonts w:ascii="Times New Roman" w:hAnsi="Times New Roman" w:cs="Times New Roman"/>
          <w:sz w:val="28"/>
          <w:szCs w:val="28"/>
        </w:rPr>
        <w:t>проведен</w:t>
      </w:r>
      <w:proofErr w:type="gramEnd"/>
      <w:r w:rsidRPr="00DE6A6E">
        <w:rPr>
          <w:rFonts w:ascii="Times New Roman" w:hAnsi="Times New Roman" w:cs="Times New Roman"/>
          <w:sz w:val="28"/>
          <w:szCs w:val="28"/>
        </w:rPr>
        <w:t>і змагання з волейболу серед жіночих команд громади в                 с. Гурбинці</w:t>
      </w:r>
      <w:r w:rsidRPr="00DE6A6E">
        <w:rPr>
          <w:rFonts w:ascii="Times New Roman" w:hAnsi="Times New Roman" w:cs="Times New Roman"/>
          <w:sz w:val="28"/>
          <w:szCs w:val="28"/>
        </w:rPr>
        <w:tab/>
        <w:t>пам’яті бувшого директора Гурбинської ЗОШ Ольги Лещенко.</w:t>
      </w:r>
    </w:p>
    <w:p w:rsidR="00E9631E" w:rsidRPr="002E5240" w:rsidRDefault="00DE6A6E" w:rsidP="00540FBF">
      <w:pPr>
        <w:spacing w:line="240" w:lineRule="auto"/>
        <w:ind w:firstLine="708"/>
        <w:jc w:val="both"/>
        <w:rPr>
          <w:sz w:val="28"/>
          <w:szCs w:val="28"/>
        </w:rPr>
      </w:pPr>
      <w:r w:rsidRPr="00DE6A6E">
        <w:rPr>
          <w:rFonts w:ascii="Times New Roman" w:hAnsi="Times New Roman" w:cs="Times New Roman"/>
          <w:sz w:val="28"/>
          <w:szCs w:val="28"/>
        </w:rPr>
        <w:t>Проводилися змагання з волейболу серед ветерані</w:t>
      </w:r>
      <w:proofErr w:type="gramStart"/>
      <w:r w:rsidRPr="00DE6A6E">
        <w:rPr>
          <w:rFonts w:ascii="Times New Roman" w:hAnsi="Times New Roman" w:cs="Times New Roman"/>
          <w:sz w:val="28"/>
          <w:szCs w:val="28"/>
        </w:rPr>
        <w:t>в</w:t>
      </w:r>
      <w:proofErr w:type="gramEnd"/>
      <w:r w:rsidRPr="00DE6A6E">
        <w:rPr>
          <w:rFonts w:ascii="Times New Roman" w:hAnsi="Times New Roman" w:cs="Times New Roman"/>
          <w:sz w:val="28"/>
          <w:szCs w:val="28"/>
        </w:rPr>
        <w:t xml:space="preserve"> спорту. Команда ветеранів брала участь в змаганнях з волейболу у смт Варві у квітні та жовтні місяці. У червні </w:t>
      </w:r>
      <w:proofErr w:type="gramStart"/>
      <w:r w:rsidRPr="00DE6A6E">
        <w:rPr>
          <w:rFonts w:ascii="Times New Roman" w:hAnsi="Times New Roman" w:cs="Times New Roman"/>
          <w:sz w:val="28"/>
          <w:szCs w:val="28"/>
        </w:rPr>
        <w:t>п</w:t>
      </w:r>
      <w:proofErr w:type="gramEnd"/>
      <w:r w:rsidRPr="00DE6A6E">
        <w:rPr>
          <w:rFonts w:ascii="Times New Roman" w:hAnsi="Times New Roman" w:cs="Times New Roman"/>
          <w:sz w:val="28"/>
          <w:szCs w:val="28"/>
        </w:rPr>
        <w:t xml:space="preserve">ід час відкриття спортивного майданчика з пляжного волейболу були проведені змагання серед ветеранів Срібнянської та </w:t>
      </w:r>
      <w:r w:rsidRPr="00DE6A6E">
        <w:rPr>
          <w:rFonts w:ascii="Times New Roman" w:hAnsi="Times New Roman" w:cs="Times New Roman"/>
          <w:sz w:val="28"/>
          <w:szCs w:val="28"/>
        </w:rPr>
        <w:lastRenderedPageBreak/>
        <w:t xml:space="preserve">Варвинської громад. Також відбулися змагання з </w:t>
      </w:r>
      <w:proofErr w:type="gramStart"/>
      <w:r w:rsidRPr="00DE6A6E">
        <w:rPr>
          <w:rFonts w:ascii="Times New Roman" w:hAnsi="Times New Roman" w:cs="Times New Roman"/>
          <w:sz w:val="28"/>
          <w:szCs w:val="28"/>
        </w:rPr>
        <w:t>пляжного</w:t>
      </w:r>
      <w:proofErr w:type="gramEnd"/>
      <w:r w:rsidRPr="00DE6A6E">
        <w:rPr>
          <w:rFonts w:ascii="Times New Roman" w:hAnsi="Times New Roman" w:cs="Times New Roman"/>
          <w:sz w:val="28"/>
          <w:szCs w:val="28"/>
        </w:rPr>
        <w:t xml:space="preserve"> волейболу серед молодіжних команд громади, в яких взяли участь 4 команди.</w:t>
      </w:r>
      <w:r w:rsidRPr="00DE6A6E">
        <w:rPr>
          <w:rFonts w:ascii="Times New Roman" w:hAnsi="Times New Roman" w:cs="Times New Roman"/>
          <w:sz w:val="28"/>
          <w:szCs w:val="28"/>
        </w:rPr>
        <w:tab/>
        <w:t>У вересні 2023 року спортивна команда державних службовці</w:t>
      </w:r>
      <w:proofErr w:type="gramStart"/>
      <w:r w:rsidRPr="00DE6A6E">
        <w:rPr>
          <w:rFonts w:ascii="Times New Roman" w:hAnsi="Times New Roman" w:cs="Times New Roman"/>
          <w:sz w:val="28"/>
          <w:szCs w:val="28"/>
        </w:rPr>
        <w:t>в</w:t>
      </w:r>
      <w:proofErr w:type="gramEnd"/>
      <w:r w:rsidRPr="00DE6A6E">
        <w:rPr>
          <w:rFonts w:ascii="Times New Roman" w:hAnsi="Times New Roman" w:cs="Times New Roman"/>
          <w:sz w:val="28"/>
          <w:szCs w:val="28"/>
        </w:rPr>
        <w:t xml:space="preserve"> </w:t>
      </w:r>
      <w:proofErr w:type="gramStart"/>
      <w:r w:rsidRPr="00DE6A6E">
        <w:rPr>
          <w:rFonts w:ascii="Times New Roman" w:hAnsi="Times New Roman" w:cs="Times New Roman"/>
          <w:sz w:val="28"/>
          <w:szCs w:val="28"/>
        </w:rPr>
        <w:t>та</w:t>
      </w:r>
      <w:proofErr w:type="gramEnd"/>
      <w:r w:rsidRPr="00DE6A6E">
        <w:rPr>
          <w:rFonts w:ascii="Times New Roman" w:hAnsi="Times New Roman" w:cs="Times New Roman"/>
          <w:sz w:val="28"/>
          <w:szCs w:val="28"/>
        </w:rPr>
        <w:t xml:space="preserve"> працівників органів місцевого самоврядування взяла участь у змаганнях з волейболу у смт Варва. У грудні цього ж року команда державних службовці</w:t>
      </w:r>
      <w:proofErr w:type="gramStart"/>
      <w:r w:rsidRPr="00DE6A6E">
        <w:rPr>
          <w:rFonts w:ascii="Times New Roman" w:hAnsi="Times New Roman" w:cs="Times New Roman"/>
          <w:sz w:val="28"/>
          <w:szCs w:val="28"/>
        </w:rPr>
        <w:t>в</w:t>
      </w:r>
      <w:proofErr w:type="gramEnd"/>
      <w:r w:rsidRPr="00DE6A6E">
        <w:rPr>
          <w:rFonts w:ascii="Times New Roman" w:hAnsi="Times New Roman" w:cs="Times New Roman"/>
          <w:sz w:val="28"/>
          <w:szCs w:val="28"/>
        </w:rPr>
        <w:t xml:space="preserve"> </w:t>
      </w:r>
      <w:proofErr w:type="gramStart"/>
      <w:r w:rsidRPr="00DE6A6E">
        <w:rPr>
          <w:rFonts w:ascii="Times New Roman" w:hAnsi="Times New Roman" w:cs="Times New Roman"/>
          <w:sz w:val="28"/>
          <w:szCs w:val="28"/>
        </w:rPr>
        <w:t>та</w:t>
      </w:r>
      <w:proofErr w:type="gramEnd"/>
      <w:r w:rsidRPr="00DE6A6E">
        <w:rPr>
          <w:rFonts w:ascii="Times New Roman" w:hAnsi="Times New Roman" w:cs="Times New Roman"/>
          <w:sz w:val="28"/>
          <w:szCs w:val="28"/>
        </w:rPr>
        <w:t xml:space="preserve"> працівників органів місцевого самоврядування взяла участь у змаганнях з волейболу у м. Прилуки, де зайняла 3 місце серед 12 команд.</w:t>
      </w:r>
      <w:r w:rsidRPr="00DE6A6E">
        <w:rPr>
          <w:rFonts w:ascii="Times New Roman" w:hAnsi="Times New Roman" w:cs="Times New Roman"/>
          <w:sz w:val="28"/>
          <w:szCs w:val="28"/>
        </w:rPr>
        <w:tab/>
      </w:r>
      <w:r w:rsidRPr="00DE6A6E">
        <w:rPr>
          <w:rFonts w:ascii="Times New Roman" w:hAnsi="Times New Roman" w:cs="Times New Roman"/>
          <w:sz w:val="28"/>
          <w:szCs w:val="28"/>
        </w:rPr>
        <w:tab/>
      </w:r>
      <w:r w:rsidRPr="00DE6A6E">
        <w:rPr>
          <w:rFonts w:ascii="Times New Roman" w:hAnsi="Times New Roman" w:cs="Times New Roman"/>
          <w:sz w:val="28"/>
          <w:szCs w:val="28"/>
        </w:rPr>
        <w:tab/>
      </w:r>
      <w:r w:rsidRPr="00DE6A6E">
        <w:rPr>
          <w:rFonts w:ascii="Times New Roman" w:hAnsi="Times New Roman" w:cs="Times New Roman"/>
          <w:sz w:val="28"/>
          <w:szCs w:val="28"/>
        </w:rPr>
        <w:tab/>
      </w:r>
      <w:r w:rsidR="00E9631E" w:rsidRPr="00F66651">
        <w:rPr>
          <w:color w:val="FF0000"/>
          <w:sz w:val="28"/>
          <w:szCs w:val="28"/>
        </w:rPr>
        <w:tab/>
      </w:r>
    </w:p>
    <w:p w:rsidR="005E3D62" w:rsidRDefault="00A91BDD" w:rsidP="00540FBF">
      <w:pPr>
        <w:spacing w:after="0" w:line="240" w:lineRule="auto"/>
        <w:ind w:left="1416" w:firstLine="708"/>
        <w:jc w:val="both"/>
        <w:rPr>
          <w:rFonts w:ascii="Times New Roman" w:eastAsia="Calibri" w:hAnsi="Times New Roman" w:cs="Times New Roman"/>
          <w:b/>
          <w:sz w:val="28"/>
          <w:szCs w:val="28"/>
          <w:lang w:val="uk-UA"/>
        </w:rPr>
      </w:pPr>
      <w:r w:rsidRPr="004C5849">
        <w:rPr>
          <w:rFonts w:ascii="Times New Roman" w:eastAsia="Calibri" w:hAnsi="Times New Roman" w:cs="Times New Roman"/>
          <w:b/>
          <w:sz w:val="28"/>
          <w:szCs w:val="28"/>
          <w:lang w:val="uk-UA"/>
        </w:rPr>
        <w:t>Соціальний захист</w:t>
      </w:r>
    </w:p>
    <w:p w:rsidR="004C5849" w:rsidRPr="004C5849" w:rsidRDefault="004C5849" w:rsidP="00540FBF">
      <w:pPr>
        <w:spacing w:after="0" w:line="240" w:lineRule="auto"/>
        <w:ind w:left="1416" w:firstLine="708"/>
        <w:jc w:val="both"/>
        <w:rPr>
          <w:rFonts w:ascii="Times New Roman" w:eastAsia="Calibri" w:hAnsi="Times New Roman" w:cs="Times New Roman"/>
          <w:b/>
          <w:sz w:val="28"/>
          <w:szCs w:val="28"/>
          <w:lang w:val="uk-UA"/>
        </w:rPr>
      </w:pPr>
    </w:p>
    <w:p w:rsidR="00A91BDD" w:rsidRPr="005624D0" w:rsidRDefault="00A91BDD" w:rsidP="00540FBF">
      <w:pPr>
        <w:pStyle w:val="a3"/>
        <w:shd w:val="clear" w:color="auto" w:fill="FFFFFF"/>
        <w:spacing w:before="0" w:beforeAutospacing="0" w:after="0" w:afterAutospacing="0"/>
        <w:ind w:firstLine="708"/>
        <w:jc w:val="both"/>
        <w:rPr>
          <w:sz w:val="28"/>
          <w:szCs w:val="28"/>
          <w:lang w:val="uk-UA"/>
        </w:rPr>
      </w:pPr>
      <w:r w:rsidRPr="005624D0">
        <w:rPr>
          <w:sz w:val="28"/>
          <w:szCs w:val="28"/>
          <w:bdr w:val="none" w:sz="0" w:space="0" w:color="auto" w:frame="1"/>
          <w:lang w:val="uk-UA"/>
        </w:rPr>
        <w:t>Протягом звітного періоду розглянуто 13 звернень щодо призначення і виплати компенсації фізичним особам, які надають соціальні послуги з догляду на непрофесійній основі</w:t>
      </w:r>
      <w:r w:rsidRPr="005624D0">
        <w:rPr>
          <w:sz w:val="28"/>
          <w:szCs w:val="28"/>
          <w:lang w:val="uk-UA"/>
        </w:rPr>
        <w:t>. Рішення про призначення/перерахунок компенсації фізичним особам, які надають соціальні послуги з догляду на непрофесійній основі було прийнято 6 особам.</w:t>
      </w:r>
    </w:p>
    <w:p w:rsidR="00A91BDD" w:rsidRPr="00A91BDD" w:rsidRDefault="00A91BDD" w:rsidP="00540FBF">
      <w:pPr>
        <w:spacing w:after="3" w:line="240" w:lineRule="auto"/>
        <w:ind w:firstLine="708"/>
        <w:jc w:val="both"/>
        <w:rPr>
          <w:rFonts w:ascii="Times New Roman" w:eastAsia="Calibri" w:hAnsi="Times New Roman" w:cs="Times New Roman"/>
          <w:sz w:val="28"/>
          <w:szCs w:val="28"/>
          <w:lang w:val="uk-UA"/>
        </w:rPr>
      </w:pPr>
      <w:r w:rsidRPr="00A91BDD">
        <w:rPr>
          <w:rFonts w:ascii="Times New Roman" w:eastAsia="Calibri" w:hAnsi="Times New Roman" w:cs="Times New Roman"/>
          <w:sz w:val="28"/>
          <w:szCs w:val="28"/>
          <w:lang w:val="uk-UA"/>
        </w:rPr>
        <w:t xml:space="preserve">У порядку контролю за наданням соціальних послуг фізичними особами, які надають соціальні послуги на непрофесійній основі відповідно до постанови Кабінету Міністрів України від 29.09.2020 №859, з місцевого бюджету за 2023 рік отримали компенсацію з догляду 6 мешканців громади, яким призначено вищезазначену допомогу та перераховано на розрахункові рахунки отримувачів всього 61903,55 грн. </w:t>
      </w:r>
    </w:p>
    <w:p w:rsidR="00A91BDD" w:rsidRPr="00A91BDD" w:rsidRDefault="00A91BDD" w:rsidP="00540FBF">
      <w:pPr>
        <w:spacing w:after="3" w:line="240" w:lineRule="auto"/>
        <w:ind w:firstLine="708"/>
        <w:jc w:val="both"/>
        <w:rPr>
          <w:rFonts w:ascii="Times New Roman" w:eastAsia="Calibri" w:hAnsi="Times New Roman" w:cs="Times New Roman"/>
          <w:sz w:val="28"/>
          <w:szCs w:val="28"/>
          <w:lang w:val="uk-UA"/>
        </w:rPr>
      </w:pPr>
      <w:r w:rsidRPr="00A91BDD">
        <w:rPr>
          <w:rFonts w:ascii="Times New Roman" w:eastAsia="Calibri" w:hAnsi="Times New Roman" w:cs="Times New Roman"/>
          <w:sz w:val="28"/>
          <w:szCs w:val="28"/>
          <w:lang w:val="uk-UA"/>
        </w:rPr>
        <w:t>Опікунською радою при виконавчому комітеті Срібнянської селищної ради розглянуто 1 заяву та  надано 1 висновок про доцільність призначення опікуном/піклувальником над особою, яка досягла 18-ти річного віку та має інвалідність з дитинства.</w:t>
      </w:r>
    </w:p>
    <w:p w:rsidR="00A91BDD" w:rsidRPr="005624D0" w:rsidRDefault="00A91BDD" w:rsidP="00540FBF">
      <w:pPr>
        <w:spacing w:after="3" w:line="240" w:lineRule="auto"/>
        <w:ind w:firstLine="708"/>
        <w:jc w:val="both"/>
        <w:rPr>
          <w:rFonts w:ascii="Times New Roman" w:eastAsia="Calibri" w:hAnsi="Times New Roman" w:cs="Times New Roman"/>
          <w:sz w:val="28"/>
          <w:szCs w:val="28"/>
          <w:shd w:val="clear" w:color="auto" w:fill="FFFFFF"/>
        </w:rPr>
      </w:pPr>
      <w:r w:rsidRPr="00A91BDD">
        <w:rPr>
          <w:rFonts w:ascii="Times New Roman" w:eastAsia="Calibri" w:hAnsi="Times New Roman" w:cs="Times New Roman"/>
          <w:sz w:val="28"/>
          <w:szCs w:val="28"/>
          <w:lang w:val="uk-UA"/>
        </w:rPr>
        <w:t xml:space="preserve">За зверненнями громадян комісією по проведенню обстеження матеріально-побутових умов проживання громадян  складено </w:t>
      </w:r>
      <w:r w:rsidRPr="00A91BDD">
        <w:rPr>
          <w:rFonts w:ascii="Times New Roman" w:eastAsia="Calibri" w:hAnsi="Times New Roman" w:cs="Times New Roman"/>
          <w:sz w:val="28"/>
          <w:szCs w:val="28"/>
          <w:shd w:val="clear" w:color="auto" w:fill="FFFFFF"/>
          <w:lang w:val="uk-UA"/>
        </w:rPr>
        <w:t xml:space="preserve">163 акти обстеження житлово-побутових умов сімей, щодо підтвердження фактичного місця проживання особи, для подальшого призначення субсидій, пільг, допомоги на дітей одиноким матерям,державної соціальної допомоги малозабезпеченим сім’ям, щомісячної грошової допомоги особі,  яка проживає разом з особою з інвалідністю </w:t>
      </w:r>
      <w:r w:rsidRPr="005624D0">
        <w:rPr>
          <w:rFonts w:ascii="Times New Roman" w:eastAsia="Calibri" w:hAnsi="Times New Roman" w:cs="Times New Roman"/>
          <w:sz w:val="28"/>
          <w:szCs w:val="28"/>
          <w:shd w:val="clear" w:color="auto" w:fill="FFFFFF"/>
        </w:rPr>
        <w:t>І чи ІІ групи, внаслідок психічного розладу, яка за висновком лікарської комісії закладу охорони здоров’я потребує постійного стороннього догляду, на догляд за нею</w:t>
      </w:r>
      <w:r w:rsidR="00127104">
        <w:rPr>
          <w:rFonts w:ascii="Times New Roman" w:eastAsia="Calibri" w:hAnsi="Times New Roman" w:cs="Times New Roman"/>
          <w:sz w:val="28"/>
          <w:szCs w:val="28"/>
          <w:shd w:val="clear" w:color="auto" w:fill="FFFFFF"/>
          <w:lang w:val="uk-UA"/>
        </w:rPr>
        <w:t>.</w:t>
      </w:r>
      <w:r w:rsidRPr="005624D0">
        <w:rPr>
          <w:rFonts w:ascii="Times New Roman" w:eastAsia="Calibri" w:hAnsi="Times New Roman" w:cs="Times New Roman"/>
          <w:sz w:val="28"/>
          <w:szCs w:val="28"/>
          <w:shd w:val="clear" w:color="auto" w:fill="FFFFFF"/>
        </w:rPr>
        <w:t xml:space="preserve"> </w:t>
      </w:r>
    </w:p>
    <w:p w:rsidR="000E15FB" w:rsidRPr="000E15FB" w:rsidRDefault="000E15FB" w:rsidP="00540FBF">
      <w:pPr>
        <w:spacing w:after="0" w:line="240" w:lineRule="auto"/>
        <w:ind w:right="-1"/>
        <w:jc w:val="both"/>
        <w:rPr>
          <w:rFonts w:ascii="Times New Roman" w:hAnsi="Times New Roman"/>
          <w:sz w:val="28"/>
          <w:lang w:val="uk-UA"/>
        </w:rPr>
      </w:pPr>
      <w:r w:rsidRPr="000E15FB">
        <w:rPr>
          <w:rFonts w:ascii="Times New Roman" w:hAnsi="Times New Roman"/>
          <w:sz w:val="28"/>
          <w:lang w:val="uk-UA"/>
        </w:rPr>
        <w:t xml:space="preserve">          У Комунальній установі «Центр надання соціальних послуг» Срібнянської селищної ради</w:t>
      </w:r>
      <w:r w:rsidRPr="000E15FB">
        <w:rPr>
          <w:rFonts w:ascii="Times New Roman" w:hAnsi="Times New Roman"/>
          <w:b/>
          <w:sz w:val="28"/>
          <w:lang w:val="uk-UA"/>
        </w:rPr>
        <w:t xml:space="preserve"> </w:t>
      </w:r>
      <w:r w:rsidRPr="000E15FB">
        <w:rPr>
          <w:rFonts w:ascii="Times New Roman" w:hAnsi="Times New Roman"/>
          <w:sz w:val="28"/>
          <w:lang w:val="uk-UA"/>
        </w:rPr>
        <w:t>функціонують такі структурні підрозділи:</w:t>
      </w:r>
    </w:p>
    <w:p w:rsidR="000E15FB" w:rsidRPr="00C9780C" w:rsidRDefault="000E15FB" w:rsidP="00540FBF">
      <w:pPr>
        <w:numPr>
          <w:ilvl w:val="0"/>
          <w:numId w:val="6"/>
        </w:numPr>
        <w:tabs>
          <w:tab w:val="left" w:pos="1002"/>
        </w:tabs>
        <w:spacing w:after="0" w:line="240" w:lineRule="auto"/>
        <w:ind w:left="1002" w:hanging="361"/>
        <w:jc w:val="both"/>
        <w:rPr>
          <w:rFonts w:ascii="Times New Roman" w:hAnsi="Times New Roman"/>
          <w:sz w:val="28"/>
        </w:rPr>
      </w:pPr>
      <w:r w:rsidRPr="00C9780C">
        <w:rPr>
          <w:rFonts w:ascii="Times New Roman" w:hAnsi="Times New Roman"/>
          <w:sz w:val="28"/>
        </w:rPr>
        <w:t xml:space="preserve">відділення </w:t>
      </w:r>
      <w:proofErr w:type="gramStart"/>
      <w:r w:rsidRPr="00C9780C">
        <w:rPr>
          <w:rFonts w:ascii="Times New Roman" w:hAnsi="Times New Roman"/>
          <w:sz w:val="28"/>
        </w:rPr>
        <w:t>соц</w:t>
      </w:r>
      <w:proofErr w:type="gramEnd"/>
      <w:r w:rsidRPr="00C9780C">
        <w:rPr>
          <w:rFonts w:ascii="Times New Roman" w:hAnsi="Times New Roman"/>
          <w:sz w:val="28"/>
        </w:rPr>
        <w:t>іальної допомоги вдома;</w:t>
      </w:r>
    </w:p>
    <w:p w:rsidR="000E15FB" w:rsidRPr="0003254D" w:rsidRDefault="000E15FB" w:rsidP="00540FBF">
      <w:pPr>
        <w:numPr>
          <w:ilvl w:val="0"/>
          <w:numId w:val="6"/>
        </w:numPr>
        <w:tabs>
          <w:tab w:val="left" w:pos="1002"/>
        </w:tabs>
        <w:spacing w:after="0" w:line="240" w:lineRule="auto"/>
        <w:ind w:left="1002" w:hanging="361"/>
        <w:jc w:val="both"/>
        <w:rPr>
          <w:rFonts w:ascii="Times New Roman" w:hAnsi="Times New Roman"/>
          <w:sz w:val="28"/>
        </w:rPr>
      </w:pPr>
      <w:r w:rsidRPr="0003254D">
        <w:rPr>
          <w:rFonts w:ascii="Times New Roman" w:hAnsi="Times New Roman"/>
          <w:sz w:val="28"/>
        </w:rPr>
        <w:t>відділення денного</w:t>
      </w:r>
      <w:r w:rsidRPr="0003254D">
        <w:rPr>
          <w:rFonts w:ascii="Times New Roman" w:hAnsi="Times New Roman"/>
          <w:spacing w:val="-3"/>
          <w:sz w:val="28"/>
        </w:rPr>
        <w:t xml:space="preserve"> </w:t>
      </w:r>
      <w:r w:rsidRPr="0003254D">
        <w:rPr>
          <w:rFonts w:ascii="Times New Roman" w:hAnsi="Times New Roman"/>
          <w:sz w:val="28"/>
        </w:rPr>
        <w:t>перебування;</w:t>
      </w:r>
    </w:p>
    <w:p w:rsidR="000E15FB" w:rsidRPr="00C9780C" w:rsidRDefault="000E15FB" w:rsidP="00540FBF">
      <w:pPr>
        <w:numPr>
          <w:ilvl w:val="0"/>
          <w:numId w:val="6"/>
        </w:numPr>
        <w:tabs>
          <w:tab w:val="left" w:pos="1002"/>
        </w:tabs>
        <w:spacing w:after="0" w:line="240" w:lineRule="auto"/>
        <w:ind w:left="1002" w:hanging="361"/>
        <w:jc w:val="both"/>
        <w:rPr>
          <w:rFonts w:ascii="Times New Roman" w:hAnsi="Times New Roman"/>
          <w:sz w:val="28"/>
        </w:rPr>
      </w:pPr>
      <w:r w:rsidRPr="00C9780C">
        <w:rPr>
          <w:rFonts w:ascii="Times New Roman" w:hAnsi="Times New Roman"/>
          <w:sz w:val="28"/>
        </w:rPr>
        <w:t>відділення організації надання адресної натуральної та грошової допомоги;</w:t>
      </w:r>
    </w:p>
    <w:p w:rsidR="000E15FB" w:rsidRPr="0003254D" w:rsidRDefault="000E15FB" w:rsidP="00540FBF">
      <w:pPr>
        <w:numPr>
          <w:ilvl w:val="0"/>
          <w:numId w:val="6"/>
        </w:numPr>
        <w:tabs>
          <w:tab w:val="left" w:pos="1002"/>
        </w:tabs>
        <w:spacing w:after="0" w:line="240" w:lineRule="auto"/>
        <w:ind w:left="1001" w:right="-1" w:hanging="360"/>
        <w:jc w:val="both"/>
        <w:rPr>
          <w:rFonts w:ascii="Times New Roman" w:hAnsi="Times New Roman"/>
          <w:sz w:val="28"/>
        </w:rPr>
      </w:pPr>
      <w:r w:rsidRPr="00C9780C">
        <w:rPr>
          <w:rFonts w:ascii="Times New Roman" w:hAnsi="Times New Roman"/>
          <w:sz w:val="28"/>
        </w:rPr>
        <w:t xml:space="preserve"> </w:t>
      </w:r>
      <w:r w:rsidRPr="0003254D">
        <w:rPr>
          <w:rFonts w:ascii="Times New Roman" w:hAnsi="Times New Roman"/>
          <w:sz w:val="28"/>
        </w:rPr>
        <w:t>відділення стаціонарного догляду для постійного  або тимчасового проживання с</w:t>
      </w:r>
      <w:proofErr w:type="gramStart"/>
      <w:r w:rsidRPr="0003254D">
        <w:rPr>
          <w:rFonts w:ascii="Times New Roman" w:hAnsi="Times New Roman"/>
          <w:sz w:val="28"/>
        </w:rPr>
        <w:t>.К</w:t>
      </w:r>
      <w:proofErr w:type="gramEnd"/>
      <w:r w:rsidRPr="0003254D">
        <w:rPr>
          <w:rFonts w:ascii="Times New Roman" w:hAnsi="Times New Roman"/>
          <w:sz w:val="28"/>
        </w:rPr>
        <w:t>арпилівка.</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w:t>
      </w:r>
      <w:proofErr w:type="gramStart"/>
      <w:r w:rsidRPr="00C9780C">
        <w:rPr>
          <w:rFonts w:ascii="Times New Roman" w:hAnsi="Times New Roman"/>
          <w:sz w:val="28"/>
        </w:rPr>
        <w:t>З</w:t>
      </w:r>
      <w:proofErr w:type="gramEnd"/>
      <w:r w:rsidRPr="00C9780C">
        <w:rPr>
          <w:rFonts w:ascii="Times New Roman" w:hAnsi="Times New Roman"/>
          <w:sz w:val="28"/>
        </w:rPr>
        <w:t xml:space="preserve"> початку року в межах громади виявлено 2021 одиноких та самотньо проживаючих громадян, які потребують надання соціальних послуг.</w:t>
      </w:r>
    </w:p>
    <w:p w:rsidR="000E15FB" w:rsidRPr="0003254D" w:rsidRDefault="000E15FB" w:rsidP="00540FBF">
      <w:pPr>
        <w:spacing w:after="0" w:line="240" w:lineRule="auto"/>
        <w:ind w:right="-1"/>
        <w:jc w:val="both"/>
        <w:rPr>
          <w:rFonts w:ascii="Times New Roman" w:hAnsi="Times New Roman"/>
          <w:color w:val="FFFFFF"/>
          <w:sz w:val="28"/>
        </w:rPr>
      </w:pPr>
      <w:r w:rsidRPr="00C9780C">
        <w:rPr>
          <w:rFonts w:ascii="Times New Roman" w:hAnsi="Times New Roman"/>
          <w:sz w:val="28"/>
        </w:rPr>
        <w:t xml:space="preserve">      </w:t>
      </w:r>
      <w:r>
        <w:rPr>
          <w:rFonts w:ascii="Times New Roman" w:hAnsi="Times New Roman"/>
          <w:sz w:val="28"/>
          <w:lang w:val="uk-UA"/>
        </w:rPr>
        <w:t>Н</w:t>
      </w:r>
      <w:r w:rsidRPr="00C9780C">
        <w:rPr>
          <w:rFonts w:ascii="Times New Roman" w:hAnsi="Times New Roman"/>
          <w:sz w:val="28"/>
        </w:rPr>
        <w:t xml:space="preserve">а обслуговуванні знаходяться 1737 підопічних. </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lastRenderedPageBreak/>
        <w:t xml:space="preserve">         Відділення стаціонарного догляду розраховане на 25 ліжко-місць. На кінець року в ньому проживало 13 </w:t>
      </w:r>
      <w:proofErr w:type="gramStart"/>
      <w:r w:rsidRPr="00C9780C">
        <w:rPr>
          <w:rFonts w:ascii="Times New Roman" w:hAnsi="Times New Roman"/>
          <w:sz w:val="28"/>
        </w:rPr>
        <w:t>п</w:t>
      </w:r>
      <w:proofErr w:type="gramEnd"/>
      <w:r w:rsidRPr="00C9780C">
        <w:rPr>
          <w:rFonts w:ascii="Times New Roman" w:hAnsi="Times New Roman"/>
          <w:sz w:val="28"/>
        </w:rPr>
        <w:t>ідопічних.</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w:t>
      </w:r>
      <w:proofErr w:type="gramStart"/>
      <w:r w:rsidRPr="00C9780C">
        <w:rPr>
          <w:rFonts w:ascii="Times New Roman" w:hAnsi="Times New Roman"/>
          <w:sz w:val="28"/>
        </w:rPr>
        <w:t>У</w:t>
      </w:r>
      <w:proofErr w:type="gramEnd"/>
      <w:r w:rsidRPr="00C9780C">
        <w:rPr>
          <w:rFonts w:ascii="Times New Roman" w:hAnsi="Times New Roman"/>
          <w:sz w:val="28"/>
        </w:rPr>
        <w:t xml:space="preserve"> відділенні проживають інваліди, </w:t>
      </w:r>
      <w:proofErr w:type="gramStart"/>
      <w:r w:rsidRPr="00C9780C">
        <w:rPr>
          <w:rFonts w:ascii="Times New Roman" w:hAnsi="Times New Roman"/>
          <w:sz w:val="28"/>
        </w:rPr>
        <w:t>одинок</w:t>
      </w:r>
      <w:proofErr w:type="gramEnd"/>
      <w:r w:rsidRPr="00C9780C">
        <w:rPr>
          <w:rFonts w:ascii="Times New Roman" w:hAnsi="Times New Roman"/>
          <w:sz w:val="28"/>
        </w:rPr>
        <w:t>і непрацездатні громадяни, люди, які опинилися в складних життєвих обставин, для яких персонал робить все можливе для створення гідних для людини умов проживання.</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w:t>
      </w:r>
      <w:proofErr w:type="gramStart"/>
      <w:r w:rsidRPr="00C9780C">
        <w:rPr>
          <w:rFonts w:ascii="Times New Roman" w:hAnsi="Times New Roman"/>
          <w:sz w:val="28"/>
        </w:rPr>
        <w:t>П</w:t>
      </w:r>
      <w:proofErr w:type="gramEnd"/>
      <w:r w:rsidRPr="00C9780C">
        <w:rPr>
          <w:rFonts w:ascii="Times New Roman" w:hAnsi="Times New Roman"/>
          <w:sz w:val="28"/>
        </w:rPr>
        <w:t xml:space="preserve">ідопічні забезпечені житлом, постільною білизною, м`яким і твердим інвентарем, раціональним чотирьох разовим харчуванням та медичним обслуговуванням. </w:t>
      </w:r>
    </w:p>
    <w:p w:rsidR="000E15FB" w:rsidRPr="00C9780C" w:rsidRDefault="000E15FB" w:rsidP="00540FBF">
      <w:pPr>
        <w:spacing w:after="0" w:line="240" w:lineRule="auto"/>
        <w:jc w:val="both"/>
        <w:rPr>
          <w:rFonts w:ascii="Times New Roman" w:hAnsi="Times New Roman"/>
          <w:sz w:val="28"/>
        </w:rPr>
      </w:pPr>
      <w:r w:rsidRPr="00C9780C">
        <w:rPr>
          <w:rFonts w:ascii="Times New Roman" w:hAnsi="Times New Roman"/>
          <w:sz w:val="28"/>
        </w:rPr>
        <w:t xml:space="preserve">        Особлива увага приділяється створенню комфортного психологічного клімату, атмосфери доброзичливості та чуйності, організації змістовного дозвілля. Створені умови  для прогулянок на </w:t>
      </w:r>
      <w:proofErr w:type="gramStart"/>
      <w:r w:rsidRPr="00C9780C">
        <w:rPr>
          <w:rFonts w:ascii="Times New Roman" w:hAnsi="Times New Roman"/>
          <w:sz w:val="28"/>
        </w:rPr>
        <w:t>св</w:t>
      </w:r>
      <w:proofErr w:type="gramEnd"/>
      <w:r w:rsidRPr="00C9780C">
        <w:rPr>
          <w:rFonts w:ascii="Times New Roman" w:hAnsi="Times New Roman"/>
          <w:sz w:val="28"/>
        </w:rPr>
        <w:t>іжому повітрі та спілкування з родичами, перегляду кінофільмів і телепрограм, ознайомлення зі свіжою періодикою та літературою.</w:t>
      </w:r>
    </w:p>
    <w:p w:rsidR="000E15FB" w:rsidRPr="00C9780C" w:rsidRDefault="000E15FB" w:rsidP="00540FBF">
      <w:pPr>
        <w:spacing w:after="0" w:line="240" w:lineRule="auto"/>
        <w:jc w:val="both"/>
        <w:rPr>
          <w:rFonts w:ascii="Times New Roman" w:hAnsi="Times New Roman"/>
          <w:color w:val="FF0000"/>
          <w:sz w:val="28"/>
        </w:rPr>
      </w:pPr>
      <w:r w:rsidRPr="00C9780C">
        <w:rPr>
          <w:rFonts w:ascii="Times New Roman" w:hAnsi="Times New Roman"/>
          <w:sz w:val="28"/>
        </w:rPr>
        <w:t xml:space="preserve">        У відділенні організації надання адресної натуральної та грошової допомоги на обслуговуванні перебуває 527 </w:t>
      </w:r>
      <w:proofErr w:type="gramStart"/>
      <w:r w:rsidRPr="00C9780C">
        <w:rPr>
          <w:rFonts w:ascii="Times New Roman" w:hAnsi="Times New Roman"/>
          <w:sz w:val="28"/>
        </w:rPr>
        <w:t>п</w:t>
      </w:r>
      <w:proofErr w:type="gramEnd"/>
      <w:r w:rsidRPr="00C9780C">
        <w:rPr>
          <w:rFonts w:ascii="Times New Roman" w:hAnsi="Times New Roman"/>
          <w:sz w:val="28"/>
        </w:rPr>
        <w:t xml:space="preserve">ідопічних. Надаються послуги перукаря, швачки, робітника з </w:t>
      </w:r>
      <w:proofErr w:type="gramStart"/>
      <w:r w:rsidRPr="00C9780C">
        <w:rPr>
          <w:rFonts w:ascii="Times New Roman" w:hAnsi="Times New Roman"/>
          <w:sz w:val="28"/>
        </w:rPr>
        <w:t>комплексного</w:t>
      </w:r>
      <w:proofErr w:type="gramEnd"/>
      <w:r w:rsidRPr="00C9780C">
        <w:rPr>
          <w:rFonts w:ascii="Times New Roman" w:hAnsi="Times New Roman"/>
          <w:sz w:val="28"/>
        </w:rPr>
        <w:t xml:space="preserve"> обслуговування та ремонту будинків, послуги з прання постільної білизни та одягу. Послуги надаються на платній та безоплатній основі.</w:t>
      </w:r>
    </w:p>
    <w:p w:rsidR="000E15FB" w:rsidRPr="00FB30CA"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При відділенні діє пункт прокату технічних та інших засобів реабілітації, який надає у користування засоби реабілітації. Послугами пункту прокату за 2023 </w:t>
      </w:r>
      <w:proofErr w:type="gramStart"/>
      <w:r w:rsidRPr="00C9780C">
        <w:rPr>
          <w:rFonts w:ascii="Times New Roman" w:hAnsi="Times New Roman"/>
          <w:sz w:val="28"/>
        </w:rPr>
        <w:t>р</w:t>
      </w:r>
      <w:proofErr w:type="gramEnd"/>
      <w:r w:rsidRPr="00C9780C">
        <w:rPr>
          <w:rFonts w:ascii="Times New Roman" w:hAnsi="Times New Roman"/>
          <w:sz w:val="28"/>
        </w:rPr>
        <w:t>ік скористалися 30 осіб.</w:t>
      </w:r>
    </w:p>
    <w:p w:rsidR="000E15FB" w:rsidRPr="00C9780C" w:rsidRDefault="000E15FB" w:rsidP="00540FBF">
      <w:pPr>
        <w:spacing w:after="0" w:line="240" w:lineRule="auto"/>
        <w:ind w:right="-1"/>
        <w:jc w:val="both"/>
        <w:rPr>
          <w:rFonts w:ascii="Times New Roman" w:hAnsi="Times New Roman"/>
          <w:sz w:val="28"/>
        </w:rPr>
      </w:pPr>
      <w:r w:rsidRPr="00C9780C">
        <w:rPr>
          <w:rFonts w:ascii="Times New Roman" w:hAnsi="Times New Roman"/>
          <w:sz w:val="28"/>
        </w:rPr>
        <w:t xml:space="preserve">       Відділення денного перебування за  2023 </w:t>
      </w:r>
      <w:proofErr w:type="gramStart"/>
      <w:r w:rsidRPr="00C9780C">
        <w:rPr>
          <w:rFonts w:ascii="Times New Roman" w:hAnsi="Times New Roman"/>
          <w:sz w:val="28"/>
        </w:rPr>
        <w:t>р</w:t>
      </w:r>
      <w:proofErr w:type="gramEnd"/>
      <w:r w:rsidRPr="00C9780C">
        <w:rPr>
          <w:rFonts w:ascii="Times New Roman" w:hAnsi="Times New Roman"/>
          <w:sz w:val="28"/>
        </w:rPr>
        <w:t xml:space="preserve">ік відвідало 328 громадянина. На постійній основі провадять </w:t>
      </w:r>
      <w:proofErr w:type="gramStart"/>
      <w:r w:rsidRPr="00C9780C">
        <w:rPr>
          <w:rFonts w:ascii="Times New Roman" w:hAnsi="Times New Roman"/>
          <w:sz w:val="28"/>
        </w:rPr>
        <w:t>свою</w:t>
      </w:r>
      <w:proofErr w:type="gramEnd"/>
      <w:r w:rsidRPr="00C9780C">
        <w:rPr>
          <w:rFonts w:ascii="Times New Roman" w:hAnsi="Times New Roman"/>
          <w:sz w:val="28"/>
        </w:rPr>
        <w:t xml:space="preserve"> діяльність гуртки та клуби: «Будьте здорові»,  «Розвиток особистості»,  «Школа мотивації», клуб «Господарочка».</w:t>
      </w:r>
    </w:p>
    <w:p w:rsidR="000E15FB" w:rsidRPr="00C9780C" w:rsidRDefault="000E15FB" w:rsidP="00540FBF">
      <w:pPr>
        <w:spacing w:after="0" w:line="240" w:lineRule="auto"/>
        <w:ind w:right="-1"/>
        <w:jc w:val="both"/>
        <w:rPr>
          <w:rFonts w:ascii="Times New Roman" w:hAnsi="Times New Roman"/>
        </w:rPr>
      </w:pPr>
      <w:r w:rsidRPr="00C9780C">
        <w:rPr>
          <w:rFonts w:ascii="Times New Roman" w:hAnsi="Times New Roman"/>
          <w:sz w:val="28"/>
        </w:rPr>
        <w:t xml:space="preserve">       Діє при відділенні денного перебування «Університет третього віку», проводяться лекції та бесі</w:t>
      </w:r>
      <w:proofErr w:type="gramStart"/>
      <w:r w:rsidRPr="00C9780C">
        <w:rPr>
          <w:rFonts w:ascii="Times New Roman" w:hAnsi="Times New Roman"/>
          <w:sz w:val="28"/>
        </w:rPr>
        <w:t>ди  на</w:t>
      </w:r>
      <w:proofErr w:type="gramEnd"/>
      <w:r w:rsidRPr="00C9780C">
        <w:rPr>
          <w:rFonts w:ascii="Times New Roman" w:hAnsi="Times New Roman"/>
          <w:sz w:val="28"/>
        </w:rPr>
        <w:t xml:space="preserve"> факультетах: «Основ медицини, здорового способу життя», «Літературно-мистецькому», «Комунікаційних та інформаційних технологій», «Психології та права». </w:t>
      </w:r>
      <w:r w:rsidRPr="00C9780C">
        <w:rPr>
          <w:rFonts w:ascii="Times New Roman" w:hAnsi="Times New Roman"/>
          <w:color w:val="000000"/>
          <w:sz w:val="28"/>
          <w:szCs w:val="28"/>
        </w:rPr>
        <w:t xml:space="preserve">Надання </w:t>
      </w:r>
      <w:proofErr w:type="gramStart"/>
      <w:r w:rsidRPr="00C9780C">
        <w:rPr>
          <w:rFonts w:ascii="Times New Roman" w:hAnsi="Times New Roman"/>
          <w:color w:val="000000"/>
          <w:sz w:val="28"/>
          <w:szCs w:val="28"/>
        </w:rPr>
        <w:t>соц</w:t>
      </w:r>
      <w:proofErr w:type="gramEnd"/>
      <w:r w:rsidRPr="00C9780C">
        <w:rPr>
          <w:rFonts w:ascii="Times New Roman" w:hAnsi="Times New Roman"/>
          <w:color w:val="000000"/>
          <w:sz w:val="28"/>
          <w:szCs w:val="28"/>
        </w:rPr>
        <w:t>іальних послуг</w:t>
      </w:r>
      <w:r>
        <w:rPr>
          <w:rFonts w:ascii="Times New Roman" w:hAnsi="Times New Roman"/>
          <w:color w:val="000000"/>
          <w:sz w:val="28"/>
          <w:szCs w:val="28"/>
        </w:rPr>
        <w:t xml:space="preserve"> у відділенні </w:t>
      </w:r>
      <w:r w:rsidRPr="00C9780C">
        <w:rPr>
          <w:rFonts w:ascii="Times New Roman" w:hAnsi="Times New Roman"/>
          <w:color w:val="000000"/>
          <w:sz w:val="28"/>
          <w:szCs w:val="28"/>
        </w:rPr>
        <w:t xml:space="preserve"> здійснюється безкоштовно.</w:t>
      </w:r>
    </w:p>
    <w:p w:rsidR="00AB5D66" w:rsidRPr="00B60EE5" w:rsidRDefault="00AB5D66" w:rsidP="00540FBF">
      <w:pPr>
        <w:spacing w:after="0" w:line="240" w:lineRule="auto"/>
        <w:ind w:firstLine="709"/>
        <w:jc w:val="both"/>
        <w:rPr>
          <w:rFonts w:ascii="Times New Roman" w:hAnsi="Times New Roman" w:cs="Times New Roman"/>
          <w:sz w:val="28"/>
          <w:szCs w:val="28"/>
        </w:rPr>
      </w:pPr>
      <w:r w:rsidRPr="00B60EE5">
        <w:rPr>
          <w:rFonts w:ascii="Times New Roman" w:hAnsi="Times New Roman" w:cs="Times New Roman"/>
          <w:sz w:val="28"/>
          <w:szCs w:val="28"/>
        </w:rPr>
        <w:t xml:space="preserve">На території району проживає 1267 дітей віком до 18 років. На кінець року на первинному </w:t>
      </w:r>
      <w:proofErr w:type="gramStart"/>
      <w:r w:rsidRPr="00B60EE5">
        <w:rPr>
          <w:rFonts w:ascii="Times New Roman" w:hAnsi="Times New Roman" w:cs="Times New Roman"/>
          <w:sz w:val="28"/>
          <w:szCs w:val="28"/>
        </w:rPr>
        <w:t>обл</w:t>
      </w:r>
      <w:proofErr w:type="gramEnd"/>
      <w:r w:rsidRPr="00B60EE5">
        <w:rPr>
          <w:rFonts w:ascii="Times New Roman" w:hAnsi="Times New Roman" w:cs="Times New Roman"/>
          <w:sz w:val="28"/>
          <w:szCs w:val="28"/>
        </w:rPr>
        <w:t xml:space="preserve">іку у службі у справах дітей селищної ради перебуває 20 дітей-сиріт, дітей, позбавлених батьківського піклування. </w:t>
      </w:r>
      <w:proofErr w:type="gramStart"/>
      <w:r w:rsidRPr="00B60EE5">
        <w:rPr>
          <w:rFonts w:ascii="Times New Roman" w:hAnsi="Times New Roman" w:cs="Times New Roman"/>
          <w:sz w:val="28"/>
          <w:szCs w:val="28"/>
        </w:rPr>
        <w:t>З</w:t>
      </w:r>
      <w:proofErr w:type="gramEnd"/>
      <w:r w:rsidRPr="00B60EE5">
        <w:rPr>
          <w:rFonts w:ascii="Times New Roman" w:hAnsi="Times New Roman" w:cs="Times New Roman"/>
          <w:sz w:val="28"/>
          <w:szCs w:val="28"/>
        </w:rPr>
        <w:t xml:space="preserve"> 20 дітей, що перебувають на обліку, 15  влаштовані на проживання та виховання в сім’ї опікунів/піклувальників, 5 дітей – в прийомні сім’ї, 1 дитина виховується в закладі інституційного догляду. Сімейними формами виховання охоплено 95% дітей вказаної категорії.</w:t>
      </w:r>
    </w:p>
    <w:p w:rsidR="00AB5D66" w:rsidRDefault="00AB5D66" w:rsidP="00540FBF">
      <w:pPr>
        <w:spacing w:after="0" w:line="240" w:lineRule="auto"/>
        <w:ind w:firstLine="709"/>
        <w:jc w:val="both"/>
        <w:rPr>
          <w:rFonts w:ascii="Times New Roman" w:hAnsi="Times New Roman" w:cs="Times New Roman"/>
          <w:sz w:val="28"/>
          <w:szCs w:val="28"/>
        </w:rPr>
      </w:pPr>
      <w:r w:rsidRPr="00B60EE5">
        <w:rPr>
          <w:rFonts w:ascii="Times New Roman" w:hAnsi="Times New Roman" w:cs="Times New Roman"/>
          <w:sz w:val="28"/>
          <w:szCs w:val="28"/>
        </w:rPr>
        <w:t xml:space="preserve">Протягом звітного періоду до служби у справах дітей селищної ради надійшло два повідомлення щодо двох малолітніх дітей, які залишились без </w:t>
      </w:r>
      <w:proofErr w:type="gramStart"/>
      <w:r w:rsidRPr="00B60EE5">
        <w:rPr>
          <w:rFonts w:ascii="Times New Roman" w:hAnsi="Times New Roman" w:cs="Times New Roman"/>
          <w:sz w:val="28"/>
          <w:szCs w:val="28"/>
        </w:rPr>
        <w:t>п</w:t>
      </w:r>
      <w:proofErr w:type="gramEnd"/>
      <w:r w:rsidRPr="00B60EE5">
        <w:rPr>
          <w:rFonts w:ascii="Times New Roman" w:hAnsi="Times New Roman" w:cs="Times New Roman"/>
          <w:sz w:val="28"/>
          <w:szCs w:val="28"/>
        </w:rPr>
        <w:t>іклування батьків. У визначений законодавством термін дітям було надано  статус дитини-сироти та дитини, позбавленої батьківського піклування. Одна дитина була влаштована на проживання та виховання  в сі</w:t>
      </w:r>
      <w:proofErr w:type="gramStart"/>
      <w:r w:rsidRPr="00B60EE5">
        <w:rPr>
          <w:rFonts w:ascii="Times New Roman" w:hAnsi="Times New Roman" w:cs="Times New Roman"/>
          <w:sz w:val="28"/>
          <w:szCs w:val="28"/>
        </w:rPr>
        <w:t>м’ю</w:t>
      </w:r>
      <w:proofErr w:type="gramEnd"/>
      <w:r w:rsidRPr="00B60EE5">
        <w:rPr>
          <w:rFonts w:ascii="Times New Roman" w:hAnsi="Times New Roman" w:cs="Times New Roman"/>
          <w:sz w:val="28"/>
          <w:szCs w:val="28"/>
        </w:rPr>
        <w:t xml:space="preserve"> опікуна, одна дитина - в заклад інституційного догляду.</w:t>
      </w:r>
    </w:p>
    <w:p w:rsidR="00B63AF1" w:rsidRDefault="00B63AF1" w:rsidP="00540FBF">
      <w:pPr>
        <w:tabs>
          <w:tab w:val="left" w:pos="1065"/>
        </w:tabs>
        <w:spacing w:line="240" w:lineRule="auto"/>
        <w:rPr>
          <w:rFonts w:ascii="Times New Roman" w:hAnsi="Times New Roman" w:cs="Times New Roman"/>
          <w:sz w:val="28"/>
          <w:szCs w:val="28"/>
          <w:lang w:val="uk-UA"/>
        </w:rPr>
      </w:pPr>
    </w:p>
    <w:p w:rsidR="004C5849" w:rsidRDefault="006A1F48" w:rsidP="00540FBF">
      <w:pPr>
        <w:tabs>
          <w:tab w:val="left" w:pos="1065"/>
        </w:tabs>
        <w:spacing w:line="240" w:lineRule="auto"/>
        <w:rPr>
          <w:rFonts w:ascii="Times New Roman" w:hAnsi="Times New Roman" w:cs="Times New Roman"/>
          <w:sz w:val="28"/>
          <w:szCs w:val="28"/>
          <w:lang w:val="uk-UA"/>
        </w:rPr>
      </w:pPr>
      <w:r>
        <w:rPr>
          <w:rFonts w:ascii="Times New Roman" w:hAnsi="Times New Roman" w:cs="Times New Roman"/>
          <w:sz w:val="28"/>
          <w:szCs w:val="28"/>
        </w:rPr>
        <w:tab/>
      </w:r>
      <w:r w:rsidR="00C87273">
        <w:rPr>
          <w:rFonts w:ascii="Times New Roman" w:hAnsi="Times New Roman" w:cs="Times New Roman"/>
          <w:sz w:val="28"/>
          <w:szCs w:val="28"/>
          <w:lang w:val="uk-UA"/>
        </w:rPr>
        <w:tab/>
      </w:r>
      <w:r w:rsidR="00C87273">
        <w:rPr>
          <w:rFonts w:ascii="Times New Roman" w:hAnsi="Times New Roman" w:cs="Times New Roman"/>
          <w:sz w:val="28"/>
          <w:szCs w:val="28"/>
          <w:lang w:val="uk-UA"/>
        </w:rPr>
        <w:tab/>
      </w:r>
      <w:r w:rsidR="00127104">
        <w:rPr>
          <w:rFonts w:ascii="Times New Roman" w:hAnsi="Times New Roman" w:cs="Times New Roman"/>
          <w:sz w:val="28"/>
          <w:szCs w:val="28"/>
          <w:lang w:val="uk-UA"/>
        </w:rPr>
        <w:tab/>
      </w:r>
      <w:r w:rsidR="00127104">
        <w:rPr>
          <w:rFonts w:ascii="Times New Roman" w:hAnsi="Times New Roman" w:cs="Times New Roman"/>
          <w:sz w:val="28"/>
          <w:szCs w:val="28"/>
          <w:lang w:val="uk-UA"/>
        </w:rPr>
        <w:tab/>
      </w:r>
      <w:r w:rsidR="00127104">
        <w:rPr>
          <w:rFonts w:ascii="Times New Roman" w:hAnsi="Times New Roman" w:cs="Times New Roman"/>
          <w:sz w:val="28"/>
          <w:szCs w:val="28"/>
          <w:lang w:val="uk-UA"/>
        </w:rPr>
        <w:tab/>
      </w:r>
    </w:p>
    <w:p w:rsidR="00852331" w:rsidRDefault="004C5849" w:rsidP="00540FBF">
      <w:pPr>
        <w:tabs>
          <w:tab w:val="left" w:pos="1065"/>
        </w:tabs>
        <w:spacing w:line="240" w:lineRule="auto"/>
        <w:rPr>
          <w:rFonts w:ascii="Times New Roman" w:hAnsi="Times New Roman" w:cs="Times New Roman"/>
          <w:b/>
          <w:i/>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C87273" w:rsidRPr="00C87273">
        <w:rPr>
          <w:rFonts w:ascii="Times New Roman" w:hAnsi="Times New Roman" w:cs="Times New Roman"/>
          <w:b/>
          <w:i/>
          <w:sz w:val="28"/>
          <w:szCs w:val="28"/>
          <w:lang w:val="uk-UA"/>
        </w:rPr>
        <w:t>Медицина</w:t>
      </w:r>
    </w:p>
    <w:p w:rsidR="00C87273" w:rsidRDefault="00C87273" w:rsidP="00540FBF">
      <w:pPr>
        <w:pStyle w:val="ab"/>
        <w:spacing w:after="0"/>
        <w:ind w:firstLine="720"/>
        <w:jc w:val="both"/>
        <w:rPr>
          <w:sz w:val="28"/>
          <w:szCs w:val="28"/>
        </w:rPr>
      </w:pPr>
      <w:r w:rsidRPr="002A2CEB">
        <w:rPr>
          <w:rFonts w:eastAsia="Calibri"/>
          <w:sz w:val="28"/>
          <w:szCs w:val="28"/>
        </w:rPr>
        <w:t>Первинну медичну допомогу населенню громади надає  КНП «Срібнянський ЦПМСД» до складу якого входить 1 амбулаторія ЗПСМ (смт.Срібне) та  20 ФАПів.</w:t>
      </w:r>
      <w:r w:rsidRPr="00C87273">
        <w:rPr>
          <w:sz w:val="28"/>
          <w:szCs w:val="28"/>
        </w:rPr>
        <w:t xml:space="preserve"> </w:t>
      </w:r>
    </w:p>
    <w:p w:rsidR="00C87273" w:rsidRDefault="00C87273" w:rsidP="00540FBF">
      <w:pPr>
        <w:pStyle w:val="ab"/>
        <w:spacing w:after="0"/>
        <w:ind w:firstLine="720"/>
        <w:jc w:val="both"/>
        <w:rPr>
          <w:sz w:val="28"/>
          <w:szCs w:val="28"/>
        </w:rPr>
      </w:pPr>
      <w:r w:rsidRPr="002A2CEB">
        <w:rPr>
          <w:sz w:val="28"/>
          <w:szCs w:val="28"/>
        </w:rPr>
        <w:t xml:space="preserve">Станом на 01.01.2024 р. в громаді працюють 2 лікарі загальної практики-сімейної медицини, які обслуговують 10065  жителів громади. </w:t>
      </w:r>
    </w:p>
    <w:p w:rsidR="00C87273" w:rsidRDefault="00C87273" w:rsidP="00540FBF">
      <w:pPr>
        <w:shd w:val="clear" w:color="auto" w:fill="FFFFFF"/>
        <w:tabs>
          <w:tab w:val="left" w:pos="360"/>
          <w:tab w:val="left" w:pos="6168"/>
        </w:tabs>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Для покращення матеріально – технічної бази </w:t>
      </w:r>
      <w:r w:rsidRPr="002A2CEB">
        <w:rPr>
          <w:rFonts w:ascii="Times New Roman" w:eastAsia="Calibri" w:hAnsi="Times New Roman" w:cs="Times New Roman"/>
          <w:sz w:val="28"/>
          <w:szCs w:val="28"/>
        </w:rPr>
        <w:t xml:space="preserve"> КНП «Срібнянський ЦПМСД» </w:t>
      </w:r>
      <w:r>
        <w:rPr>
          <w:rFonts w:ascii="Times New Roman" w:eastAsia="Calibri" w:hAnsi="Times New Roman" w:cs="Times New Roman"/>
          <w:sz w:val="28"/>
          <w:szCs w:val="28"/>
          <w:lang w:val="uk-UA"/>
        </w:rPr>
        <w:t xml:space="preserve"> </w:t>
      </w:r>
      <w:r w:rsidRPr="002A2CEB">
        <w:rPr>
          <w:rFonts w:ascii="Times New Roman" w:eastAsia="Calibri" w:hAnsi="Times New Roman" w:cs="Times New Roman"/>
          <w:sz w:val="28"/>
          <w:szCs w:val="28"/>
        </w:rPr>
        <w:t>придбано</w:t>
      </w:r>
      <w:r>
        <w:rPr>
          <w:rFonts w:ascii="Times New Roman" w:eastAsia="Calibri" w:hAnsi="Times New Roman" w:cs="Times New Roman"/>
          <w:sz w:val="28"/>
          <w:szCs w:val="28"/>
          <w:lang w:val="uk-UA"/>
        </w:rPr>
        <w:t xml:space="preserve">: </w:t>
      </w:r>
      <w:r w:rsidRPr="002A2CEB">
        <w:rPr>
          <w:rFonts w:ascii="Times New Roman" w:eastAsia="Calibri" w:hAnsi="Times New Roman" w:cs="Times New Roman"/>
          <w:sz w:val="28"/>
          <w:szCs w:val="28"/>
        </w:rPr>
        <w:t xml:space="preserve"> холодильник  з льодовим захистом  1 шт. на суму 63734,70 грн. (гуманітарна допомога) ; морозильна камера для зберігання вакцин 1 шт. на суму 30800,23 (гуманітарна допомога); генератор </w:t>
      </w:r>
      <w:r w:rsidRPr="002A2CEB">
        <w:rPr>
          <w:rFonts w:ascii="Times New Roman" w:eastAsia="Calibri" w:hAnsi="Times New Roman" w:cs="Times New Roman"/>
          <w:sz w:val="28"/>
          <w:szCs w:val="28"/>
          <w:lang w:val="en-US"/>
        </w:rPr>
        <w:t>SH</w:t>
      </w:r>
      <w:r w:rsidRPr="002A2CEB">
        <w:rPr>
          <w:rFonts w:ascii="Times New Roman" w:eastAsia="Calibri" w:hAnsi="Times New Roman" w:cs="Times New Roman"/>
          <w:sz w:val="28"/>
          <w:szCs w:val="28"/>
        </w:rPr>
        <w:t xml:space="preserve"> 12000</w:t>
      </w:r>
      <w:r w:rsidRPr="002A2CEB">
        <w:rPr>
          <w:rFonts w:ascii="Times New Roman" w:eastAsia="Calibri" w:hAnsi="Times New Roman" w:cs="Times New Roman"/>
          <w:sz w:val="28"/>
          <w:szCs w:val="28"/>
          <w:lang w:val="en-US"/>
        </w:rPr>
        <w:t>E</w:t>
      </w:r>
      <w:r w:rsidRPr="002A2CEB">
        <w:rPr>
          <w:rFonts w:ascii="Times New Roman" w:eastAsia="Calibri" w:hAnsi="Times New Roman" w:cs="Times New Roman"/>
          <w:sz w:val="28"/>
          <w:szCs w:val="28"/>
        </w:rPr>
        <w:t>Х</w:t>
      </w:r>
      <w:r w:rsidRPr="002A2CEB">
        <w:rPr>
          <w:rFonts w:ascii="Times New Roman" w:eastAsia="Calibri" w:hAnsi="Times New Roman" w:cs="Times New Roman"/>
          <w:sz w:val="28"/>
          <w:szCs w:val="28"/>
          <w:lang w:val="en-US"/>
        </w:rPr>
        <w:t>ET</w:t>
      </w:r>
      <w:r w:rsidRPr="002A2CEB">
        <w:rPr>
          <w:rFonts w:ascii="Times New Roman" w:eastAsia="Calibri" w:hAnsi="Times New Roman" w:cs="Times New Roman"/>
          <w:sz w:val="28"/>
          <w:szCs w:val="28"/>
        </w:rPr>
        <w:t xml:space="preserve">(благодійна допомога); фільтр для поліетиленових балона для води  на суму 1,00 грн. (благодійна допомога); система для  контролю </w:t>
      </w:r>
      <w:proofErr w:type="gramStart"/>
      <w:r w:rsidRPr="002A2CEB">
        <w:rPr>
          <w:rFonts w:ascii="Times New Roman" w:eastAsia="Calibri" w:hAnsi="Times New Roman" w:cs="Times New Roman"/>
          <w:sz w:val="28"/>
          <w:szCs w:val="28"/>
        </w:rPr>
        <w:t>р</w:t>
      </w:r>
      <w:proofErr w:type="gramEnd"/>
      <w:r w:rsidRPr="002A2CEB">
        <w:rPr>
          <w:rFonts w:ascii="Times New Roman" w:eastAsia="Calibri" w:hAnsi="Times New Roman" w:cs="Times New Roman"/>
          <w:sz w:val="28"/>
          <w:szCs w:val="28"/>
        </w:rPr>
        <w:t xml:space="preserve">івня глюкози у крові (кошти державного бюджету); </w:t>
      </w:r>
      <w:r w:rsidRPr="002A2CEB">
        <w:rPr>
          <w:rFonts w:ascii="Times New Roman" w:eastAsia="Calibri" w:hAnsi="Times New Roman" w:cs="Times New Roman"/>
          <w:sz w:val="28"/>
          <w:szCs w:val="28"/>
          <w:lang w:val="en-US"/>
        </w:rPr>
        <w:t>Energenie</w:t>
      </w:r>
      <w:r w:rsidRPr="002A2CEB">
        <w:rPr>
          <w:rFonts w:ascii="Times New Roman" w:eastAsia="Calibri" w:hAnsi="Times New Roman" w:cs="Times New Roman"/>
          <w:sz w:val="28"/>
          <w:szCs w:val="28"/>
        </w:rPr>
        <w:t xml:space="preserve"> 850 </w:t>
      </w:r>
      <w:r w:rsidRPr="002A2CEB">
        <w:rPr>
          <w:rFonts w:ascii="Times New Roman" w:eastAsia="Calibri" w:hAnsi="Times New Roman" w:cs="Times New Roman"/>
          <w:sz w:val="28"/>
          <w:szCs w:val="28"/>
          <w:lang w:val="en-US"/>
        </w:rPr>
        <w:t>VA</w:t>
      </w:r>
      <w:r w:rsidRPr="002A2CEB">
        <w:rPr>
          <w:rFonts w:ascii="Times New Roman" w:eastAsia="Calibri" w:hAnsi="Times New Roman" w:cs="Times New Roman"/>
          <w:sz w:val="28"/>
          <w:szCs w:val="28"/>
        </w:rPr>
        <w:t xml:space="preserve"> на суму 3550</w:t>
      </w:r>
      <w:proofErr w:type="gramStart"/>
      <w:r w:rsidRPr="002A2CEB">
        <w:rPr>
          <w:rFonts w:ascii="Times New Roman" w:eastAsia="Calibri" w:hAnsi="Times New Roman" w:cs="Times New Roman"/>
          <w:sz w:val="28"/>
          <w:szCs w:val="28"/>
        </w:rPr>
        <w:t>,00</w:t>
      </w:r>
      <w:proofErr w:type="gramEnd"/>
      <w:r w:rsidRPr="002A2CEB">
        <w:rPr>
          <w:rFonts w:ascii="Times New Roman" w:eastAsia="Calibri" w:hAnsi="Times New Roman" w:cs="Times New Roman"/>
          <w:sz w:val="28"/>
          <w:szCs w:val="28"/>
        </w:rPr>
        <w:t xml:space="preserve"> грн.( кошти НСЗУ); ноутбук (</w:t>
      </w:r>
      <w:r w:rsidRPr="002A2CEB">
        <w:rPr>
          <w:rFonts w:ascii="Times New Roman" w:eastAsia="Calibri" w:hAnsi="Times New Roman" w:cs="Times New Roman"/>
          <w:sz w:val="28"/>
          <w:szCs w:val="28"/>
          <w:lang w:val="en-US"/>
        </w:rPr>
        <w:t>HP</w:t>
      </w:r>
      <w:r w:rsidRPr="002A2CEB">
        <w:rPr>
          <w:rFonts w:ascii="Times New Roman" w:eastAsia="Calibri" w:hAnsi="Times New Roman" w:cs="Times New Roman"/>
          <w:sz w:val="28"/>
          <w:szCs w:val="28"/>
        </w:rPr>
        <w:t xml:space="preserve"> </w:t>
      </w:r>
      <w:r w:rsidRPr="002A2CEB">
        <w:rPr>
          <w:rFonts w:ascii="Times New Roman" w:eastAsia="Calibri" w:hAnsi="Times New Roman" w:cs="Times New Roman"/>
          <w:sz w:val="28"/>
          <w:szCs w:val="28"/>
          <w:lang w:val="en-US"/>
        </w:rPr>
        <w:t>Laptop</w:t>
      </w:r>
      <w:r w:rsidRPr="002A2CEB">
        <w:rPr>
          <w:rFonts w:ascii="Times New Roman" w:eastAsia="Calibri" w:hAnsi="Times New Roman" w:cs="Times New Roman"/>
          <w:sz w:val="28"/>
          <w:szCs w:val="28"/>
        </w:rPr>
        <w:t xml:space="preserve"> 158 –</w:t>
      </w:r>
      <w:r w:rsidRPr="002A2CEB">
        <w:rPr>
          <w:rFonts w:ascii="Times New Roman" w:eastAsia="Calibri" w:hAnsi="Times New Roman" w:cs="Times New Roman"/>
          <w:sz w:val="28"/>
          <w:szCs w:val="28"/>
          <w:lang w:val="en-US"/>
        </w:rPr>
        <w:t>fg</w:t>
      </w:r>
      <w:r w:rsidRPr="002A2CEB">
        <w:rPr>
          <w:rFonts w:ascii="Times New Roman" w:eastAsia="Calibri" w:hAnsi="Times New Roman" w:cs="Times New Roman"/>
          <w:sz w:val="28"/>
          <w:szCs w:val="28"/>
        </w:rPr>
        <w:t xml:space="preserve"> 2142) на суму 1,00 грн. (благодійна допомога),  олійний обігрівач  5 шт. на суму 8495,00 грн. (безоплатна передача міс</w:t>
      </w:r>
      <w:proofErr w:type="gramStart"/>
      <w:r w:rsidRPr="002A2CEB">
        <w:rPr>
          <w:rFonts w:ascii="Times New Roman" w:eastAsia="Calibri" w:hAnsi="Times New Roman" w:cs="Times New Roman"/>
          <w:sz w:val="28"/>
          <w:szCs w:val="28"/>
        </w:rPr>
        <w:t>.б</w:t>
      </w:r>
      <w:proofErr w:type="gramEnd"/>
      <w:r w:rsidRPr="002A2CEB">
        <w:rPr>
          <w:rFonts w:ascii="Times New Roman" w:eastAsia="Calibri" w:hAnsi="Times New Roman" w:cs="Times New Roman"/>
          <w:sz w:val="28"/>
          <w:szCs w:val="28"/>
        </w:rPr>
        <w:t>юджету), мережевий комбінований холодильник  з камерою для зберігання вакцин та морозильна камера з акумуляторами холоду 1 шт. на суму 51071,60 грн. (централізоване постачання), контейнер для зберігання медичних відходів  2 шт. на суму 1896,02 грн. (обласна база спец</w:t>
      </w:r>
      <w:proofErr w:type="gramStart"/>
      <w:r w:rsidRPr="002A2CEB">
        <w:rPr>
          <w:rFonts w:ascii="Times New Roman" w:eastAsia="Calibri" w:hAnsi="Times New Roman" w:cs="Times New Roman"/>
          <w:sz w:val="28"/>
          <w:szCs w:val="28"/>
        </w:rPr>
        <w:t>.м</w:t>
      </w:r>
      <w:proofErr w:type="gramEnd"/>
      <w:r w:rsidRPr="002A2CEB">
        <w:rPr>
          <w:rFonts w:ascii="Times New Roman" w:eastAsia="Calibri" w:hAnsi="Times New Roman" w:cs="Times New Roman"/>
          <w:sz w:val="28"/>
          <w:szCs w:val="28"/>
        </w:rPr>
        <w:t>ед.постачання), довідник «Невидимі наслідки війни» від УОЗ Чернігівської ОДА, джерело безперебійного живлення – 1 шт. на суму 2500,00, інформаційна табличк</w:t>
      </w:r>
      <w:r>
        <w:rPr>
          <w:rFonts w:ascii="Times New Roman" w:hAnsi="Times New Roman" w:cs="Times New Roman"/>
          <w:sz w:val="28"/>
          <w:szCs w:val="28"/>
        </w:rPr>
        <w:t>а -1 шт. на суму – 580,00 грн.</w:t>
      </w:r>
    </w:p>
    <w:p w:rsidR="00644105" w:rsidRDefault="006C49AD" w:rsidP="00540FBF">
      <w:pPr>
        <w:spacing w:line="240" w:lineRule="auto"/>
        <w:ind w:firstLine="708"/>
        <w:jc w:val="both"/>
        <w:rPr>
          <w:rFonts w:ascii="Times New Roman" w:hAnsi="Times New Roman" w:cs="Times New Roman"/>
          <w:color w:val="000000" w:themeColor="text1"/>
          <w:sz w:val="28"/>
          <w:szCs w:val="28"/>
          <w:lang w:val="uk-UA"/>
        </w:rPr>
      </w:pPr>
      <w:r>
        <w:rPr>
          <w:rFonts w:ascii="Times New Roman" w:eastAsia="Calibri" w:hAnsi="Times New Roman" w:cs="Times New Roman"/>
          <w:sz w:val="28"/>
          <w:szCs w:val="28"/>
          <w:lang w:val="uk-UA"/>
        </w:rPr>
        <w:t>Вто</w:t>
      </w:r>
      <w:r w:rsidRPr="006C49AD">
        <w:rPr>
          <w:rFonts w:ascii="Times New Roman" w:eastAsia="Calibri" w:hAnsi="Times New Roman" w:cs="Times New Roman"/>
          <w:sz w:val="28"/>
          <w:szCs w:val="28"/>
          <w:lang w:val="uk-UA"/>
        </w:rPr>
        <w:t xml:space="preserve">ринну медичну допомогу надає  </w:t>
      </w:r>
      <w:r>
        <w:rPr>
          <w:rFonts w:ascii="Times New Roman" w:eastAsia="Times New Roman" w:hAnsi="Times New Roman" w:cs="Times New Roman"/>
          <w:color w:val="000000" w:themeColor="text1"/>
          <w:sz w:val="28"/>
          <w:szCs w:val="28"/>
          <w:lang w:val="uk-UA"/>
        </w:rPr>
        <w:t>КНП «Срібнянська центральна лікарня»</w:t>
      </w:r>
      <w:r w:rsidR="00644105">
        <w:rPr>
          <w:rFonts w:ascii="Times New Roman" w:eastAsia="Times New Roman" w:hAnsi="Times New Roman" w:cs="Times New Roman"/>
          <w:color w:val="000000" w:themeColor="text1"/>
          <w:sz w:val="28"/>
          <w:szCs w:val="28"/>
          <w:lang w:val="uk-UA"/>
        </w:rPr>
        <w:t xml:space="preserve">.  В 2023 році </w:t>
      </w:r>
      <w:r w:rsidR="00644105" w:rsidRPr="00182B61">
        <w:rPr>
          <w:rFonts w:ascii="Times New Roman" w:hAnsi="Times New Roman" w:cs="Times New Roman"/>
          <w:color w:val="000000" w:themeColor="text1"/>
          <w:sz w:val="28"/>
          <w:szCs w:val="28"/>
          <w:lang w:val="uk-UA"/>
        </w:rPr>
        <w:t>заклад</w:t>
      </w:r>
      <w:r w:rsidR="00644105">
        <w:rPr>
          <w:rFonts w:ascii="Times New Roman" w:hAnsi="Times New Roman" w:cs="Times New Roman"/>
          <w:color w:val="000000" w:themeColor="text1"/>
          <w:sz w:val="28"/>
          <w:szCs w:val="28"/>
          <w:lang w:val="uk-UA"/>
        </w:rPr>
        <w:t>ом</w:t>
      </w:r>
      <w:r w:rsidR="00644105" w:rsidRPr="00182B61">
        <w:rPr>
          <w:rFonts w:ascii="Times New Roman" w:hAnsi="Times New Roman" w:cs="Times New Roman"/>
          <w:color w:val="000000" w:themeColor="text1"/>
          <w:sz w:val="28"/>
          <w:szCs w:val="28"/>
          <w:lang w:val="uk-UA"/>
        </w:rPr>
        <w:t xml:space="preserve"> </w:t>
      </w:r>
      <w:r w:rsidR="00644105">
        <w:rPr>
          <w:rFonts w:ascii="Times New Roman" w:eastAsia="Times New Roman" w:hAnsi="Times New Roman" w:cs="Times New Roman"/>
          <w:color w:val="000000" w:themeColor="text1"/>
          <w:sz w:val="28"/>
          <w:szCs w:val="28"/>
          <w:lang w:val="uk-UA"/>
        </w:rPr>
        <w:t>з</w:t>
      </w:r>
      <w:r w:rsidR="00644105" w:rsidRPr="00182B61">
        <w:rPr>
          <w:rFonts w:ascii="Times New Roman" w:hAnsi="Times New Roman" w:cs="Times New Roman"/>
          <w:color w:val="000000" w:themeColor="text1"/>
          <w:sz w:val="28"/>
          <w:szCs w:val="28"/>
          <w:lang w:val="uk-UA"/>
        </w:rPr>
        <w:t xml:space="preserve">аключені договори з НСЗУ по </w:t>
      </w:r>
      <w:r w:rsidR="00644105">
        <w:rPr>
          <w:rFonts w:ascii="Times New Roman" w:hAnsi="Times New Roman" w:cs="Times New Roman"/>
          <w:color w:val="000000" w:themeColor="text1"/>
          <w:sz w:val="28"/>
          <w:szCs w:val="28"/>
          <w:lang w:val="uk-UA"/>
        </w:rPr>
        <w:t>8</w:t>
      </w:r>
      <w:r w:rsidR="00644105" w:rsidRPr="00182B61">
        <w:rPr>
          <w:rFonts w:ascii="Times New Roman" w:hAnsi="Times New Roman" w:cs="Times New Roman"/>
          <w:color w:val="000000" w:themeColor="text1"/>
          <w:sz w:val="28"/>
          <w:szCs w:val="28"/>
          <w:lang w:val="uk-UA"/>
        </w:rPr>
        <w:t xml:space="preserve"> пакетах медичних гарантій</w:t>
      </w:r>
      <w:r w:rsidR="00644105">
        <w:rPr>
          <w:rFonts w:ascii="Times New Roman" w:hAnsi="Times New Roman" w:cs="Times New Roman"/>
          <w:color w:val="000000" w:themeColor="text1"/>
          <w:sz w:val="28"/>
          <w:szCs w:val="28"/>
          <w:lang w:val="uk-UA"/>
        </w:rPr>
        <w:t>:</w:t>
      </w:r>
    </w:p>
    <w:p w:rsidR="00644105" w:rsidRPr="00182B61" w:rsidRDefault="00644105" w:rsidP="00540FBF">
      <w:pPr>
        <w:spacing w:line="240" w:lineRule="auto"/>
        <w:ind w:firstLine="708"/>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1. Хірургічні операції дорослим та дітям у стаціонарних умовах.</w:t>
      </w:r>
    </w:p>
    <w:p w:rsidR="00644105" w:rsidRPr="00182B61"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2. Стаціонарна допомога дорослим та дітям без проведення хірургічних операцій.</w:t>
      </w:r>
    </w:p>
    <w:p w:rsidR="00644105" w:rsidRPr="00182B61"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3. Профілактика, діагностика, спостереження, лікування та реабілітація пацієнтів    в амбулаторних умовах.</w:t>
      </w:r>
    </w:p>
    <w:p w:rsidR="00644105" w:rsidRPr="00182B61"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4. Стоматологічна допомога дорослим та дітям.</w:t>
      </w:r>
    </w:p>
    <w:p w:rsidR="00644105" w:rsidRPr="00182B61"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5. Діагностика, лікування та супровід осіб із вірусом імунодефіциту людини (та підозрою на ВІЛ).</w:t>
      </w:r>
    </w:p>
    <w:p w:rsidR="00644105" w:rsidRPr="00182B61"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6. Стаціонарна паліативна медична допомога дорослим та дітям.</w:t>
      </w:r>
    </w:p>
    <w:p w:rsidR="00644105" w:rsidRDefault="00644105" w:rsidP="00540FBF">
      <w:pPr>
        <w:spacing w:line="240" w:lineRule="auto"/>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t>7. Мобільна паліативна медична допомога дорослим і дітям.</w:t>
      </w:r>
    </w:p>
    <w:p w:rsidR="00644105" w:rsidRDefault="00644105" w:rsidP="00540FBF">
      <w:pPr>
        <w:spacing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 Медичний огляд осіб, який організовується територіальними центрами комплектування та соціальної підтримки.</w:t>
      </w:r>
    </w:p>
    <w:p w:rsidR="002C142F" w:rsidRPr="00182B61" w:rsidRDefault="002C142F" w:rsidP="00540FBF">
      <w:pPr>
        <w:spacing w:after="0" w:line="240" w:lineRule="auto"/>
        <w:ind w:firstLine="708"/>
        <w:jc w:val="both"/>
        <w:rPr>
          <w:rFonts w:ascii="Times New Roman" w:hAnsi="Times New Roman" w:cs="Times New Roman"/>
          <w:color w:val="000000" w:themeColor="text1"/>
          <w:sz w:val="28"/>
          <w:lang w:val="uk-UA"/>
        </w:rPr>
      </w:pPr>
      <w:r w:rsidRPr="00182B61">
        <w:rPr>
          <w:rFonts w:ascii="Times New Roman" w:hAnsi="Times New Roman" w:cs="Times New Roman"/>
          <w:color w:val="000000" w:themeColor="text1"/>
          <w:sz w:val="28"/>
          <w:lang w:val="uk-UA"/>
        </w:rPr>
        <w:t>В межах асигнувань отриманих від НСЗУ, забезпечується надання громадянам необхідних їм медичних послуг, що передбаче</w:t>
      </w:r>
      <w:r>
        <w:rPr>
          <w:rFonts w:ascii="Times New Roman" w:hAnsi="Times New Roman" w:cs="Times New Roman"/>
          <w:color w:val="000000" w:themeColor="text1"/>
          <w:sz w:val="28"/>
          <w:lang w:val="uk-UA"/>
        </w:rPr>
        <w:t>ні програмою медичних гарантій.</w:t>
      </w:r>
    </w:p>
    <w:p w:rsidR="006C49AD" w:rsidRDefault="00644105" w:rsidP="00540FBF">
      <w:pPr>
        <w:shd w:val="clear" w:color="auto" w:fill="FFFFFF"/>
        <w:tabs>
          <w:tab w:val="left" w:pos="360"/>
          <w:tab w:val="left" w:pos="6168"/>
        </w:tabs>
        <w:spacing w:after="0" w:line="240" w:lineRule="auto"/>
        <w:ind w:firstLine="709"/>
        <w:jc w:val="both"/>
        <w:rPr>
          <w:rFonts w:ascii="Times New Roman" w:hAnsi="Times New Roman" w:cs="Times New Roman"/>
          <w:color w:val="000000" w:themeColor="text1"/>
          <w:sz w:val="28"/>
          <w:szCs w:val="28"/>
          <w:lang w:val="uk-UA"/>
        </w:rPr>
      </w:pPr>
      <w:r w:rsidRPr="00182B61">
        <w:rPr>
          <w:rFonts w:ascii="Times New Roman" w:hAnsi="Times New Roman" w:cs="Times New Roman"/>
          <w:color w:val="000000" w:themeColor="text1"/>
          <w:sz w:val="28"/>
          <w:szCs w:val="28"/>
          <w:lang w:val="uk-UA"/>
        </w:rPr>
        <w:lastRenderedPageBreak/>
        <w:t xml:space="preserve">За  </w:t>
      </w:r>
      <w:r w:rsidRPr="00182B61">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uk-UA"/>
        </w:rPr>
        <w:t>3</w:t>
      </w:r>
      <w:r w:rsidRPr="00182B61">
        <w:rPr>
          <w:rFonts w:ascii="Times New Roman" w:hAnsi="Times New Roman" w:cs="Times New Roman"/>
          <w:color w:val="000000" w:themeColor="text1"/>
          <w:sz w:val="28"/>
          <w:szCs w:val="28"/>
        </w:rPr>
        <w:t xml:space="preserve"> р</w:t>
      </w:r>
      <w:r>
        <w:rPr>
          <w:rFonts w:ascii="Times New Roman" w:hAnsi="Times New Roman" w:cs="Times New Roman"/>
          <w:color w:val="000000" w:themeColor="text1"/>
          <w:sz w:val="28"/>
          <w:szCs w:val="28"/>
          <w:lang w:val="uk-UA"/>
        </w:rPr>
        <w:t>і</w:t>
      </w:r>
      <w:r w:rsidRPr="00182B61">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lang w:val="uk-UA"/>
        </w:rPr>
        <w:t xml:space="preserve"> </w:t>
      </w:r>
      <w:r w:rsidRPr="00182B61">
        <w:rPr>
          <w:rFonts w:ascii="Times New Roman" w:hAnsi="Times New Roman" w:cs="Times New Roman"/>
          <w:color w:val="000000" w:themeColor="text1"/>
          <w:sz w:val="28"/>
          <w:szCs w:val="28"/>
        </w:rPr>
        <w:t xml:space="preserve"> </w:t>
      </w:r>
      <w:r w:rsidRPr="00182B61">
        <w:rPr>
          <w:rFonts w:ascii="Times New Roman" w:hAnsi="Times New Roman" w:cs="Times New Roman"/>
          <w:color w:val="000000" w:themeColor="text1"/>
          <w:sz w:val="28"/>
          <w:szCs w:val="28"/>
          <w:lang w:val="uk-UA"/>
        </w:rPr>
        <w:t xml:space="preserve">проведено  </w:t>
      </w:r>
      <w:r>
        <w:rPr>
          <w:rFonts w:ascii="Times New Roman" w:hAnsi="Times New Roman" w:cs="Times New Roman"/>
          <w:color w:val="000000" w:themeColor="text1"/>
          <w:sz w:val="28"/>
          <w:szCs w:val="28"/>
          <w:lang w:val="uk-UA"/>
        </w:rPr>
        <w:t xml:space="preserve">24928 </w:t>
      </w:r>
      <w:r w:rsidRPr="00182B61">
        <w:rPr>
          <w:rFonts w:ascii="Times New Roman" w:hAnsi="Times New Roman" w:cs="Times New Roman"/>
          <w:color w:val="000000" w:themeColor="text1"/>
          <w:sz w:val="28"/>
          <w:szCs w:val="28"/>
          <w:lang w:val="uk-UA"/>
        </w:rPr>
        <w:t xml:space="preserve"> амбулаторних прийомів та </w:t>
      </w:r>
      <w:r>
        <w:rPr>
          <w:rFonts w:ascii="Times New Roman" w:hAnsi="Times New Roman" w:cs="Times New Roman"/>
          <w:color w:val="000000" w:themeColor="text1"/>
          <w:sz w:val="28"/>
          <w:szCs w:val="28"/>
          <w:lang w:val="uk-UA"/>
        </w:rPr>
        <w:t>2354</w:t>
      </w:r>
      <w:r w:rsidRPr="00182B61">
        <w:rPr>
          <w:rFonts w:ascii="Times New Roman" w:hAnsi="Times New Roman" w:cs="Times New Roman"/>
          <w:color w:val="000000" w:themeColor="text1"/>
          <w:sz w:val="28"/>
          <w:szCs w:val="28"/>
          <w:lang w:val="uk-UA"/>
        </w:rPr>
        <w:t xml:space="preserve"> стаціонарних прийомів.</w:t>
      </w:r>
    </w:p>
    <w:p w:rsidR="00644105" w:rsidRPr="00644105" w:rsidRDefault="002C142F" w:rsidP="00540FBF">
      <w:pPr>
        <w:spacing w:after="0" w:line="240" w:lineRule="auto"/>
        <w:jc w:val="both"/>
        <w:rPr>
          <w:rStyle w:val="af2"/>
          <w:b w:val="0"/>
          <w:sz w:val="28"/>
          <w:szCs w:val="28"/>
        </w:rPr>
      </w:pPr>
      <w:r w:rsidRPr="00182B61">
        <w:rPr>
          <w:rFonts w:ascii="Times New Roman" w:hAnsi="Times New Roman" w:cs="Times New Roman"/>
          <w:color w:val="000000" w:themeColor="text1"/>
          <w:sz w:val="28"/>
          <w:lang w:val="uk-UA"/>
        </w:rPr>
        <w:tab/>
      </w:r>
      <w:r w:rsidR="00644105" w:rsidRPr="00644105">
        <w:rPr>
          <w:rStyle w:val="af2"/>
          <w:b w:val="0"/>
          <w:color w:val="000000" w:themeColor="text1"/>
          <w:sz w:val="28"/>
          <w:szCs w:val="28"/>
        </w:rPr>
        <w:t xml:space="preserve">За 2023 рік отримано коштів </w:t>
      </w:r>
      <w:proofErr w:type="gramStart"/>
      <w:r w:rsidR="00644105" w:rsidRPr="00644105">
        <w:rPr>
          <w:rStyle w:val="af2"/>
          <w:b w:val="0"/>
          <w:color w:val="000000" w:themeColor="text1"/>
          <w:sz w:val="28"/>
          <w:szCs w:val="28"/>
        </w:rPr>
        <w:t>в</w:t>
      </w:r>
      <w:proofErr w:type="gramEnd"/>
      <w:r w:rsidR="00644105" w:rsidRPr="00644105">
        <w:rPr>
          <w:rStyle w:val="af2"/>
          <w:b w:val="0"/>
          <w:color w:val="000000" w:themeColor="text1"/>
          <w:sz w:val="28"/>
          <w:szCs w:val="28"/>
        </w:rPr>
        <w:t>ід НСЗУ – 19 482,8 тис.грн. Фактичні видатки за 2023 рік становлять 19 906,6 тис.грн. в тому числі на заробітну плату та нарахування – 19 205,8 тис.грн., медикаменти – 34,5 тис.грн., придбання основних засобів – 666,3 тис.грн</w:t>
      </w:r>
      <w:r w:rsidR="00644105">
        <w:rPr>
          <w:rStyle w:val="af2"/>
          <w:b w:val="0"/>
          <w:color w:val="000000" w:themeColor="text1"/>
          <w:sz w:val="28"/>
          <w:szCs w:val="28"/>
        </w:rPr>
        <w:t>.</w:t>
      </w:r>
    </w:p>
    <w:p w:rsidR="00644105" w:rsidRPr="00644105" w:rsidRDefault="00644105" w:rsidP="00540FBF">
      <w:pPr>
        <w:pStyle w:val="ab"/>
        <w:ind w:firstLine="708"/>
        <w:jc w:val="both"/>
        <w:rPr>
          <w:sz w:val="28"/>
          <w:szCs w:val="28"/>
        </w:rPr>
      </w:pPr>
      <w:r w:rsidRPr="00644105">
        <w:rPr>
          <w:rStyle w:val="af2"/>
          <w:b w:val="0"/>
          <w:color w:val="000000" w:themeColor="text1"/>
          <w:sz w:val="28"/>
          <w:szCs w:val="28"/>
        </w:rPr>
        <w:t xml:space="preserve">КНП «Срібнянська ЦЛ» отримала коштів з місцевого бюджету за 2023 рік  в сумі 3 404,8 тис.грн. коштів. Фактичні витрати становить 3 435,5 тис.грн. в т.ч. </w:t>
      </w:r>
      <w:r w:rsidRPr="00644105">
        <w:rPr>
          <w:color w:val="000000" w:themeColor="text1"/>
          <w:sz w:val="28"/>
          <w:szCs w:val="28"/>
        </w:rPr>
        <w:t>на  оплату комунальних послуг та енергоносіїв — 1 122,7 тис.грн., оплату предметів та  матеріалів – 421,8 тис.грн., медикаменти та перев’язувальні матеріали— 247,5 тис.грн., продукти харчування — 164,2 тис.грн., послуги – 299,9 тис.грн, навчання – 30,7 тис.грн., відряджувальні – 1,6 тис.грн., соціальне забезпечення – 53,3 тис.грн.</w:t>
      </w:r>
    </w:p>
    <w:p w:rsidR="00644105" w:rsidRDefault="00644105" w:rsidP="00540FBF">
      <w:pPr>
        <w:tabs>
          <w:tab w:val="left" w:pos="1065"/>
        </w:tabs>
        <w:spacing w:line="240" w:lineRule="auto"/>
        <w:rPr>
          <w:rFonts w:ascii="Times New Roman" w:hAnsi="Times New Roman" w:cs="Times New Roman"/>
          <w:sz w:val="28"/>
          <w:szCs w:val="28"/>
          <w:lang w:val="uk-UA"/>
        </w:rPr>
      </w:pPr>
      <w:r>
        <w:rPr>
          <w:rStyle w:val="af2"/>
          <w:rFonts w:ascii="Times New Roman" w:hAnsi="Times New Roman" w:cs="Times New Roman"/>
          <w:b w:val="0"/>
          <w:color w:val="000000" w:themeColor="text1"/>
          <w:sz w:val="28"/>
          <w:szCs w:val="28"/>
          <w:lang w:val="uk-UA"/>
        </w:rPr>
        <w:tab/>
      </w:r>
      <w:r>
        <w:rPr>
          <w:rFonts w:ascii="Times New Roman" w:hAnsi="Times New Roman" w:cs="Times New Roman"/>
          <w:lang w:val="uk-UA"/>
        </w:rPr>
        <w:t xml:space="preserve">      </w:t>
      </w:r>
      <w:r>
        <w:rPr>
          <w:rFonts w:ascii="Times New Roman" w:hAnsi="Times New Roman" w:cs="Times New Roman"/>
          <w:sz w:val="28"/>
          <w:szCs w:val="28"/>
          <w:lang w:val="uk-UA"/>
        </w:rPr>
        <w:t xml:space="preserve">По КНП «Срібнянська ЦЛ» за 2023 рік придбано: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Стерилізатор паровий ГК-100-03 з автоматичним управлінням процесом стерилізації – 539800,00- кошти НСЗУ;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Генератор Generator 16 KW STANDBY AUTO-DG SET HEATER-3PHASE 380 V 50 HZ -  185412,00 – гуманітарна допомога ВООЗ ООН в Україні;</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Кисневий концентратор 7F-10.1– 33990,00 – благодійна допомога; </w:t>
      </w:r>
    </w:p>
    <w:p w:rsidR="00644105" w:rsidRPr="002E0FAB" w:rsidRDefault="00644105" w:rsidP="00540FBF">
      <w:pPr>
        <w:pStyle w:val="af3"/>
        <w:numPr>
          <w:ilvl w:val="0"/>
          <w:numId w:val="7"/>
        </w:numPr>
        <w:spacing w:line="240" w:lineRule="auto"/>
        <w:jc w:val="both"/>
        <w:rPr>
          <w:rFonts w:ascii="Times New Roman" w:hAnsi="Times New Roman" w:cs="Times New Roman"/>
          <w:sz w:val="28"/>
          <w:szCs w:val="28"/>
          <w:lang w:val="uk-UA"/>
        </w:rPr>
      </w:pPr>
      <w:r w:rsidRPr="002E0FAB">
        <w:rPr>
          <w:rFonts w:ascii="Times New Roman" w:hAnsi="Times New Roman" w:cs="Times New Roman"/>
          <w:sz w:val="28"/>
          <w:szCs w:val="28"/>
          <w:lang w:val="uk-UA"/>
        </w:rPr>
        <w:t xml:space="preserve">Кисневий концентратор Konsung KSOC-10.1– 60000,00 – благодійна допомога;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Апарат штучної вентиляції легенів ШВЛ Т7 Anesmed n/a – 725000,00 - благодійна допомога;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Дизель генератор АР 33Р AKMEL – 425000,00 - благодійна допомога;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Апарат штучної вентиляції легенів (Respirator T7) - 725000,00- благодійна допомога;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Центрифуга лабораторна СМ-3.01.Micromed – 15960,00 – кошти НСЗУ;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Балон кисневий 40л  в кількості 3 шт. – 36036,00 – благодійна допомога</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Балон кисневий 5л  в кількості 2 шт. – 11048,00 - благодійна допомога</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БФП Pantum M 6500 – 7000,00  - спецфонд;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БФП А4 НР Tank 520 – 7700,00 – спецфонд;</w:t>
      </w:r>
    </w:p>
    <w:p w:rsidR="00644105" w:rsidRPr="00023592" w:rsidRDefault="00644105" w:rsidP="00540FBF">
      <w:pPr>
        <w:pStyle w:val="af3"/>
        <w:numPr>
          <w:ilvl w:val="0"/>
          <w:numId w:val="7"/>
        </w:numPr>
        <w:spacing w:line="240" w:lineRule="auto"/>
        <w:jc w:val="both"/>
        <w:rPr>
          <w:rFonts w:ascii="Times New Roman" w:hAnsi="Times New Roman" w:cs="Times New Roman"/>
          <w:sz w:val="28"/>
          <w:szCs w:val="28"/>
          <w:lang w:val="uk-UA"/>
        </w:rPr>
      </w:pPr>
      <w:r w:rsidRPr="00023592">
        <w:rPr>
          <w:rFonts w:ascii="Times New Roman" w:hAnsi="Times New Roman" w:cs="Times New Roman"/>
          <w:sz w:val="28"/>
          <w:szCs w:val="28"/>
          <w:lang w:val="uk-UA"/>
        </w:rPr>
        <w:t xml:space="preserve">Кондиціонер OLMO OSH-07FRH2 в кількості 8 шт. – 100000,00 – кошти НСЗУ;  </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Кондиціонер OLMO OSH-09FRH2– 13000,00 - кошти НСЗУ;</w:t>
      </w:r>
    </w:p>
    <w:p w:rsidR="00644105" w:rsidRDefault="00644105" w:rsidP="00540FBF">
      <w:pPr>
        <w:pStyle w:val="af3"/>
        <w:numPr>
          <w:ilvl w:val="0"/>
          <w:numId w:val="7"/>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Кондиціонер OLMO OSH-12FRH2 – 13500,00- кошти НСЗУ.</w:t>
      </w:r>
    </w:p>
    <w:p w:rsidR="00852331" w:rsidRDefault="00644105" w:rsidP="00540FBF">
      <w:pPr>
        <w:spacing w:line="240" w:lineRule="auto"/>
        <w:ind w:firstLine="360"/>
        <w:rPr>
          <w:rStyle w:val="af2"/>
          <w:rFonts w:ascii="Times New Roman" w:hAnsi="Times New Roman" w:cs="Times New Roman"/>
          <w:b w:val="0"/>
          <w:color w:val="000000" w:themeColor="text1"/>
          <w:sz w:val="28"/>
          <w:szCs w:val="28"/>
          <w:lang w:val="uk-UA"/>
        </w:rPr>
      </w:pPr>
      <w:r>
        <w:rPr>
          <w:rStyle w:val="af2"/>
          <w:rFonts w:ascii="Times New Roman" w:hAnsi="Times New Roman" w:cs="Times New Roman"/>
          <w:b w:val="0"/>
          <w:color w:val="000000" w:themeColor="text1"/>
          <w:sz w:val="28"/>
          <w:szCs w:val="28"/>
          <w:lang w:val="uk-UA"/>
        </w:rPr>
        <w:t>В 2023 році закладом о</w:t>
      </w:r>
      <w:r w:rsidRPr="00644105">
        <w:rPr>
          <w:rStyle w:val="af2"/>
          <w:rFonts w:ascii="Times New Roman" w:hAnsi="Times New Roman" w:cs="Times New Roman"/>
          <w:b w:val="0"/>
          <w:color w:val="000000" w:themeColor="text1"/>
          <w:sz w:val="28"/>
          <w:szCs w:val="28"/>
        </w:rPr>
        <w:t>тримано у вигляді гуманітарної та благодійної допомоги медикаменти та вироби медичного призначення в сумі 395,1 тис. грн.</w:t>
      </w:r>
    </w:p>
    <w:p w:rsidR="0016788D" w:rsidRPr="0016788D" w:rsidRDefault="0016788D" w:rsidP="00540FBF">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Культура</w:t>
      </w:r>
    </w:p>
    <w:p w:rsidR="0016788D" w:rsidRPr="0072025A" w:rsidRDefault="0016788D" w:rsidP="00540FBF">
      <w:pPr>
        <w:spacing w:after="0" w:line="240" w:lineRule="auto"/>
        <w:ind w:firstLine="708"/>
        <w:jc w:val="center"/>
        <w:rPr>
          <w:rFonts w:ascii="Times New Roman" w:eastAsia="Calibri" w:hAnsi="Times New Roman" w:cs="Times New Roman"/>
          <w:b/>
          <w:sz w:val="28"/>
          <w:szCs w:val="28"/>
        </w:rPr>
      </w:pPr>
    </w:p>
    <w:p w:rsidR="0016788D" w:rsidRPr="0016788D" w:rsidRDefault="0016788D" w:rsidP="00540FBF">
      <w:pPr>
        <w:pStyle w:val="a7"/>
        <w:ind w:firstLine="708"/>
        <w:jc w:val="both"/>
        <w:rPr>
          <w:rFonts w:ascii="Times New Roman" w:hAnsi="Times New Roman"/>
          <w:sz w:val="28"/>
          <w:szCs w:val="28"/>
          <w:bdr w:val="none" w:sz="0" w:space="0" w:color="auto" w:frame="1"/>
        </w:rPr>
      </w:pPr>
      <w:r w:rsidRPr="0016788D">
        <w:rPr>
          <w:rFonts w:ascii="Times New Roman" w:hAnsi="Times New Roman"/>
          <w:sz w:val="28"/>
          <w:szCs w:val="28"/>
          <w:bdr w:val="none" w:sz="0" w:space="0" w:color="auto" w:frame="1"/>
        </w:rPr>
        <w:t xml:space="preserve">Мережа закладів культури Срібнянщини залишається незмінною, її діяльність забезпечують 40 установ. З них: 21 клубний заклад, 17 бібліотек централізованої бібліотечної системи, музична школа та краєзнавчий музей. </w:t>
      </w:r>
    </w:p>
    <w:p w:rsidR="0016788D" w:rsidRPr="0016788D" w:rsidRDefault="0016788D" w:rsidP="00540FBF">
      <w:pPr>
        <w:pStyle w:val="a7"/>
        <w:ind w:firstLine="708"/>
        <w:jc w:val="both"/>
        <w:rPr>
          <w:rFonts w:ascii="Times New Roman" w:hAnsi="Times New Roman"/>
          <w:sz w:val="28"/>
          <w:szCs w:val="28"/>
        </w:rPr>
      </w:pPr>
      <w:r w:rsidRPr="0016788D">
        <w:rPr>
          <w:rFonts w:ascii="Times New Roman" w:hAnsi="Times New Roman"/>
          <w:sz w:val="28"/>
          <w:szCs w:val="28"/>
        </w:rPr>
        <w:t>Невід’ємним компонентом культурного життя є аматорське мистецтво.</w:t>
      </w:r>
    </w:p>
    <w:p w:rsidR="0016788D" w:rsidRPr="0016788D" w:rsidRDefault="0016788D" w:rsidP="00540FBF">
      <w:pPr>
        <w:pStyle w:val="a7"/>
        <w:ind w:firstLine="708"/>
        <w:jc w:val="both"/>
        <w:rPr>
          <w:rFonts w:ascii="Times New Roman" w:hAnsi="Times New Roman"/>
          <w:sz w:val="28"/>
          <w:szCs w:val="28"/>
        </w:rPr>
      </w:pPr>
      <w:r w:rsidRPr="0016788D">
        <w:rPr>
          <w:rFonts w:ascii="Times New Roman" w:hAnsi="Times New Roman"/>
          <w:sz w:val="28"/>
          <w:szCs w:val="28"/>
        </w:rPr>
        <w:lastRenderedPageBreak/>
        <w:t>На базі закладів діють 106 клубних формувань,  в яких бере участь 971 учасник.</w:t>
      </w:r>
    </w:p>
    <w:p w:rsidR="0016788D" w:rsidRPr="0016788D" w:rsidRDefault="0016788D" w:rsidP="00540FBF">
      <w:pPr>
        <w:pStyle w:val="a7"/>
        <w:ind w:firstLine="708"/>
        <w:jc w:val="both"/>
        <w:rPr>
          <w:rStyle w:val="s1"/>
          <w:rFonts w:ascii="Times New Roman" w:hAnsi="Times New Roman"/>
          <w:color w:val="000000"/>
          <w:sz w:val="28"/>
          <w:szCs w:val="28"/>
        </w:rPr>
      </w:pPr>
      <w:r w:rsidRPr="0016788D">
        <w:rPr>
          <w:rStyle w:val="s1"/>
          <w:rFonts w:ascii="Times New Roman" w:hAnsi="Times New Roman"/>
          <w:color w:val="000000"/>
          <w:sz w:val="28"/>
          <w:szCs w:val="28"/>
        </w:rPr>
        <w:t xml:space="preserve">У 2023 році організовано 743 </w:t>
      </w:r>
      <w:r w:rsidRPr="0016788D">
        <w:rPr>
          <w:rFonts w:ascii="Times New Roman" w:hAnsi="Times New Roman"/>
          <w:sz w:val="28"/>
          <w:szCs w:val="28"/>
        </w:rPr>
        <w:t xml:space="preserve">культурно-масових заходи, кількість відвідувачів становить </w:t>
      </w:r>
      <w:r w:rsidRPr="0016788D">
        <w:rPr>
          <w:rStyle w:val="s1"/>
          <w:rFonts w:ascii="Times New Roman" w:hAnsi="Times New Roman"/>
          <w:color w:val="000000"/>
          <w:sz w:val="28"/>
          <w:szCs w:val="28"/>
        </w:rPr>
        <w:t>20703</w:t>
      </w:r>
      <w:r w:rsidRPr="0016788D">
        <w:rPr>
          <w:rFonts w:ascii="Times New Roman" w:hAnsi="Times New Roman"/>
          <w:sz w:val="28"/>
          <w:szCs w:val="28"/>
        </w:rPr>
        <w:t xml:space="preserve">. </w:t>
      </w:r>
      <w:r w:rsidRPr="0016788D">
        <w:rPr>
          <w:rStyle w:val="s1"/>
          <w:rFonts w:ascii="Times New Roman" w:hAnsi="Times New Roman"/>
          <w:color w:val="000000"/>
          <w:sz w:val="28"/>
          <w:szCs w:val="28"/>
        </w:rPr>
        <w:t xml:space="preserve"> </w:t>
      </w:r>
    </w:p>
    <w:p w:rsidR="0016788D" w:rsidRPr="0016788D" w:rsidRDefault="0016788D" w:rsidP="00540FBF">
      <w:pPr>
        <w:shd w:val="clear" w:color="auto" w:fill="FFFFFF"/>
        <w:spacing w:after="0" w:line="240" w:lineRule="auto"/>
        <w:ind w:firstLine="708"/>
        <w:jc w:val="both"/>
        <w:rPr>
          <w:rFonts w:ascii="Times New Roman" w:hAnsi="Times New Roman" w:cs="Times New Roman"/>
          <w:sz w:val="28"/>
          <w:szCs w:val="28"/>
        </w:rPr>
      </w:pPr>
      <w:r w:rsidRPr="0016788D">
        <w:rPr>
          <w:rFonts w:ascii="Times New Roman" w:hAnsi="Times New Roman" w:cs="Times New Roman"/>
          <w:sz w:val="28"/>
          <w:szCs w:val="28"/>
        </w:rPr>
        <w:t xml:space="preserve">До Дня громади, </w:t>
      </w:r>
      <w:r>
        <w:rPr>
          <w:rFonts w:ascii="Times New Roman" w:hAnsi="Times New Roman" w:cs="Times New Roman"/>
          <w:sz w:val="28"/>
          <w:szCs w:val="28"/>
          <w:lang w:val="uk-UA"/>
        </w:rPr>
        <w:t xml:space="preserve"> </w:t>
      </w:r>
      <w:r w:rsidRPr="0016788D">
        <w:rPr>
          <w:rFonts w:ascii="Times New Roman" w:hAnsi="Times New Roman" w:cs="Times New Roman"/>
          <w:sz w:val="28"/>
          <w:szCs w:val="28"/>
        </w:rPr>
        <w:t>у рамках благодійної акції «</w:t>
      </w:r>
      <w:proofErr w:type="gramStart"/>
      <w:r w:rsidRPr="0016788D">
        <w:rPr>
          <w:rFonts w:ascii="Times New Roman" w:hAnsi="Times New Roman" w:cs="Times New Roman"/>
          <w:sz w:val="28"/>
          <w:szCs w:val="28"/>
        </w:rPr>
        <w:t>З</w:t>
      </w:r>
      <w:proofErr w:type="gramEnd"/>
      <w:r w:rsidRPr="0016788D">
        <w:rPr>
          <w:rFonts w:ascii="Times New Roman" w:hAnsi="Times New Roman" w:cs="Times New Roman"/>
          <w:sz w:val="28"/>
          <w:szCs w:val="28"/>
        </w:rPr>
        <w:t xml:space="preserve"> Україною в серці, з вірою в ЗСУ», відбувся концерт учасників художньої самодіяльності будинку культури Срібнянської селищної ради «Разом до Перемоги!». Сільські заклади культури долучилися до ярмарок-продажів «Допоможи </w:t>
      </w:r>
      <w:proofErr w:type="gramStart"/>
      <w:r w:rsidRPr="0016788D">
        <w:rPr>
          <w:rFonts w:ascii="Times New Roman" w:hAnsi="Times New Roman" w:cs="Times New Roman"/>
          <w:sz w:val="28"/>
          <w:szCs w:val="28"/>
        </w:rPr>
        <w:t>во</w:t>
      </w:r>
      <w:proofErr w:type="gramEnd"/>
      <w:r w:rsidRPr="0016788D">
        <w:rPr>
          <w:rFonts w:ascii="Times New Roman" w:hAnsi="Times New Roman" w:cs="Times New Roman"/>
          <w:sz w:val="28"/>
          <w:szCs w:val="28"/>
        </w:rPr>
        <w:t>їну!».</w:t>
      </w:r>
    </w:p>
    <w:p w:rsidR="0016788D" w:rsidRPr="0016788D" w:rsidRDefault="0016788D" w:rsidP="00540FBF">
      <w:pPr>
        <w:shd w:val="clear" w:color="auto" w:fill="FFFFFF"/>
        <w:spacing w:after="0" w:line="240" w:lineRule="auto"/>
        <w:ind w:firstLine="708"/>
        <w:jc w:val="both"/>
        <w:rPr>
          <w:rStyle w:val="af2"/>
          <w:rFonts w:ascii="Times New Roman" w:hAnsi="Times New Roman" w:cs="Times New Roman"/>
          <w:b w:val="0"/>
          <w:bCs w:val="0"/>
          <w:sz w:val="28"/>
          <w:szCs w:val="28"/>
        </w:rPr>
      </w:pPr>
      <w:r w:rsidRPr="0016788D">
        <w:rPr>
          <w:rFonts w:ascii="Times New Roman" w:eastAsia="Times New Roman" w:hAnsi="Times New Roman" w:cs="Times New Roman"/>
          <w:color w:val="000000"/>
          <w:sz w:val="28"/>
          <w:szCs w:val="28"/>
        </w:rPr>
        <w:t xml:space="preserve">При будинку культури Срібнянської селищної </w:t>
      </w:r>
      <w:proofErr w:type="gramStart"/>
      <w:r w:rsidRPr="0016788D">
        <w:rPr>
          <w:rFonts w:ascii="Times New Roman" w:eastAsia="Times New Roman" w:hAnsi="Times New Roman" w:cs="Times New Roman"/>
          <w:color w:val="000000"/>
          <w:sz w:val="28"/>
          <w:szCs w:val="28"/>
        </w:rPr>
        <w:t>ради</w:t>
      </w:r>
      <w:proofErr w:type="gramEnd"/>
      <w:r w:rsidRPr="0016788D">
        <w:rPr>
          <w:rFonts w:ascii="Times New Roman" w:eastAsia="Times New Roman" w:hAnsi="Times New Roman" w:cs="Times New Roman"/>
          <w:color w:val="000000"/>
          <w:sz w:val="28"/>
          <w:szCs w:val="28"/>
        </w:rPr>
        <w:t xml:space="preserve"> постійно працює Клуб спортивного дозвілля для жінок «Lady fit». Для розвитку клубу, за спонсорські кошти СТОВ «Батьківщина», придбані гантелі та інший спортивний інвентар. </w:t>
      </w:r>
    </w:p>
    <w:p w:rsidR="0016788D" w:rsidRPr="0016788D" w:rsidRDefault="0016788D" w:rsidP="00540FBF">
      <w:pPr>
        <w:spacing w:after="0" w:line="240" w:lineRule="auto"/>
        <w:ind w:firstLine="708"/>
        <w:jc w:val="both"/>
        <w:rPr>
          <w:rFonts w:ascii="Times New Roman" w:hAnsi="Times New Roman" w:cs="Times New Roman"/>
          <w:i/>
          <w:sz w:val="28"/>
          <w:szCs w:val="28"/>
        </w:rPr>
      </w:pPr>
      <w:r w:rsidRPr="0016788D">
        <w:rPr>
          <w:rFonts w:ascii="Times New Roman" w:hAnsi="Times New Roman" w:cs="Times New Roman"/>
          <w:sz w:val="28"/>
          <w:szCs w:val="28"/>
        </w:rPr>
        <w:t xml:space="preserve">Працівники культури та аматори народного мистецтва взяли участь в </w:t>
      </w:r>
      <w:proofErr w:type="gramStart"/>
      <w:r w:rsidRPr="0016788D">
        <w:rPr>
          <w:rFonts w:ascii="Times New Roman" w:hAnsi="Times New Roman" w:cs="Times New Roman"/>
          <w:sz w:val="28"/>
          <w:szCs w:val="28"/>
        </w:rPr>
        <w:t>р</w:t>
      </w:r>
      <w:proofErr w:type="gramEnd"/>
      <w:r w:rsidRPr="0016788D">
        <w:rPr>
          <w:rFonts w:ascii="Times New Roman" w:hAnsi="Times New Roman" w:cs="Times New Roman"/>
          <w:sz w:val="28"/>
          <w:szCs w:val="28"/>
        </w:rPr>
        <w:t>ізноманітних онлайн заходах</w:t>
      </w:r>
      <w:r w:rsidRPr="0016788D">
        <w:rPr>
          <w:rFonts w:ascii="Times New Roman" w:hAnsi="Times New Roman" w:cs="Times New Roman"/>
          <w:i/>
          <w:sz w:val="28"/>
          <w:szCs w:val="28"/>
        </w:rPr>
        <w:t>:</w:t>
      </w:r>
    </w:p>
    <w:p w:rsidR="0016788D" w:rsidRPr="0016788D" w:rsidRDefault="0016788D" w:rsidP="00540FBF">
      <w:pPr>
        <w:pStyle w:val="af3"/>
        <w:numPr>
          <w:ilvl w:val="0"/>
          <w:numId w:val="9"/>
        </w:numPr>
        <w:shd w:val="clear" w:color="auto" w:fill="FFFFFF"/>
        <w:spacing w:after="0" w:line="240" w:lineRule="auto"/>
        <w:rPr>
          <w:rFonts w:ascii="Times New Roman" w:hAnsi="Times New Roman" w:cs="Times New Roman"/>
          <w:color w:val="050505"/>
          <w:sz w:val="28"/>
          <w:szCs w:val="28"/>
        </w:rPr>
      </w:pPr>
      <w:r w:rsidRPr="0016788D">
        <w:rPr>
          <w:rFonts w:ascii="Times New Roman" w:hAnsi="Times New Roman" w:cs="Times New Roman"/>
          <w:color w:val="050505"/>
          <w:sz w:val="28"/>
          <w:szCs w:val="28"/>
        </w:rPr>
        <w:t xml:space="preserve">Обласний конкурс патріотичної </w:t>
      </w:r>
      <w:proofErr w:type="gramStart"/>
      <w:r w:rsidRPr="0016788D">
        <w:rPr>
          <w:rFonts w:ascii="Times New Roman" w:hAnsi="Times New Roman" w:cs="Times New Roman"/>
          <w:color w:val="050505"/>
          <w:sz w:val="28"/>
          <w:szCs w:val="28"/>
        </w:rPr>
        <w:t>п</w:t>
      </w:r>
      <w:proofErr w:type="gramEnd"/>
      <w:r w:rsidRPr="0016788D">
        <w:rPr>
          <w:rFonts w:ascii="Times New Roman" w:hAnsi="Times New Roman" w:cs="Times New Roman"/>
          <w:color w:val="050505"/>
          <w:sz w:val="28"/>
          <w:szCs w:val="28"/>
        </w:rPr>
        <w:t xml:space="preserve">існі «Поклик твого серця». У номінації «Українська популярна </w:t>
      </w:r>
      <w:proofErr w:type="gramStart"/>
      <w:r w:rsidRPr="0016788D">
        <w:rPr>
          <w:rFonts w:ascii="Times New Roman" w:hAnsi="Times New Roman" w:cs="Times New Roman"/>
          <w:color w:val="050505"/>
          <w:sz w:val="28"/>
          <w:szCs w:val="28"/>
        </w:rPr>
        <w:t>п</w:t>
      </w:r>
      <w:proofErr w:type="gramEnd"/>
      <w:r w:rsidRPr="0016788D">
        <w:rPr>
          <w:rFonts w:ascii="Times New Roman" w:hAnsi="Times New Roman" w:cs="Times New Roman"/>
          <w:color w:val="050505"/>
          <w:sz w:val="28"/>
          <w:szCs w:val="28"/>
        </w:rPr>
        <w:t>існя» за виконання пісні «Квіти мінних зон» солістка будинку культури Срібнянської селищної ради Інна Коваленко отримала Диплом другого ступеня;</w:t>
      </w:r>
    </w:p>
    <w:p w:rsidR="0016788D" w:rsidRPr="0016788D" w:rsidRDefault="0016788D" w:rsidP="00540FBF">
      <w:pPr>
        <w:pStyle w:val="af3"/>
        <w:numPr>
          <w:ilvl w:val="0"/>
          <w:numId w:val="9"/>
        </w:numPr>
        <w:tabs>
          <w:tab w:val="left" w:pos="6660"/>
        </w:tabs>
        <w:spacing w:after="0" w:line="240" w:lineRule="auto"/>
        <w:jc w:val="both"/>
        <w:rPr>
          <w:rFonts w:ascii="Times New Roman" w:hAnsi="Times New Roman" w:cs="Times New Roman"/>
          <w:color w:val="000000" w:themeColor="text1"/>
          <w:sz w:val="28"/>
          <w:szCs w:val="28"/>
        </w:rPr>
      </w:pPr>
      <w:r w:rsidRPr="0016788D">
        <w:rPr>
          <w:rFonts w:ascii="Times New Roman" w:hAnsi="Times New Roman" w:cs="Times New Roman"/>
          <w:color w:val="000000" w:themeColor="text1"/>
          <w:sz w:val="28"/>
          <w:szCs w:val="28"/>
        </w:rPr>
        <w:t xml:space="preserve">Обласний проєкт «Традиції </w:t>
      </w:r>
      <w:proofErr w:type="gramStart"/>
      <w:r w:rsidRPr="0016788D">
        <w:rPr>
          <w:rFonts w:ascii="Times New Roman" w:hAnsi="Times New Roman" w:cs="Times New Roman"/>
          <w:color w:val="000000" w:themeColor="text1"/>
          <w:sz w:val="28"/>
          <w:szCs w:val="28"/>
        </w:rPr>
        <w:t>Р</w:t>
      </w:r>
      <w:proofErr w:type="gramEnd"/>
      <w:r w:rsidRPr="0016788D">
        <w:rPr>
          <w:rFonts w:ascii="Times New Roman" w:hAnsi="Times New Roman" w:cs="Times New Roman"/>
          <w:color w:val="000000" w:themeColor="text1"/>
          <w:sz w:val="28"/>
          <w:szCs w:val="28"/>
        </w:rPr>
        <w:t>іздва – обряди на Святвечір Чернігівщини»;</w:t>
      </w:r>
    </w:p>
    <w:p w:rsidR="0016788D" w:rsidRPr="0016788D" w:rsidRDefault="0016788D" w:rsidP="00540FBF">
      <w:pPr>
        <w:pStyle w:val="af3"/>
        <w:numPr>
          <w:ilvl w:val="0"/>
          <w:numId w:val="9"/>
        </w:numPr>
        <w:tabs>
          <w:tab w:val="left" w:pos="6660"/>
        </w:tabs>
        <w:spacing w:after="0" w:line="240" w:lineRule="auto"/>
        <w:jc w:val="both"/>
        <w:rPr>
          <w:rFonts w:ascii="Times New Roman" w:hAnsi="Times New Roman" w:cs="Times New Roman"/>
          <w:color w:val="000000" w:themeColor="text1"/>
          <w:sz w:val="28"/>
          <w:szCs w:val="28"/>
        </w:rPr>
      </w:pPr>
      <w:r w:rsidRPr="0016788D">
        <w:rPr>
          <w:rFonts w:ascii="Times New Roman" w:hAnsi="Times New Roman" w:cs="Times New Roman"/>
          <w:color w:val="000000" w:themeColor="text1"/>
          <w:sz w:val="28"/>
          <w:szCs w:val="28"/>
        </w:rPr>
        <w:t>Обласний онлайн-проєкт «Традиційні страви Чернігівщини» (готування страв з гарбуза);</w:t>
      </w:r>
    </w:p>
    <w:p w:rsidR="0016788D" w:rsidRPr="0016788D" w:rsidRDefault="0016788D" w:rsidP="00540FBF">
      <w:pPr>
        <w:pStyle w:val="af3"/>
        <w:numPr>
          <w:ilvl w:val="0"/>
          <w:numId w:val="9"/>
        </w:numPr>
        <w:shd w:val="clear" w:color="auto" w:fill="FFFFFF"/>
        <w:spacing w:after="0" w:line="240" w:lineRule="auto"/>
        <w:ind w:right="-143"/>
        <w:rPr>
          <w:rFonts w:ascii="Times New Roman" w:hAnsi="Times New Roman" w:cs="Times New Roman"/>
          <w:color w:val="050505"/>
          <w:sz w:val="28"/>
          <w:szCs w:val="28"/>
        </w:rPr>
      </w:pPr>
      <w:r w:rsidRPr="0016788D">
        <w:rPr>
          <w:rFonts w:ascii="Times New Roman" w:hAnsi="Times New Roman" w:cs="Times New Roman"/>
          <w:color w:val="050505"/>
          <w:sz w:val="28"/>
          <w:szCs w:val="28"/>
        </w:rPr>
        <w:t>Обласний  проект «Відомі постаті становлення та розвитку аматорського мистецтва на Чернігівщини»;</w:t>
      </w:r>
    </w:p>
    <w:p w:rsidR="0016788D" w:rsidRPr="0016788D" w:rsidRDefault="0016788D" w:rsidP="00540FBF">
      <w:pPr>
        <w:pStyle w:val="af3"/>
        <w:numPr>
          <w:ilvl w:val="0"/>
          <w:numId w:val="9"/>
        </w:numPr>
        <w:shd w:val="clear" w:color="auto" w:fill="FFFFFF"/>
        <w:spacing w:after="0" w:line="240" w:lineRule="auto"/>
        <w:rPr>
          <w:rFonts w:ascii="Times New Roman" w:hAnsi="Times New Roman" w:cs="Times New Roman"/>
          <w:color w:val="050505"/>
          <w:sz w:val="28"/>
          <w:szCs w:val="28"/>
        </w:rPr>
      </w:pPr>
      <w:r w:rsidRPr="0016788D">
        <w:rPr>
          <w:rFonts w:ascii="Times New Roman" w:hAnsi="Times New Roman" w:cs="Times New Roman"/>
          <w:color w:val="050505"/>
          <w:sz w:val="28"/>
          <w:szCs w:val="28"/>
        </w:rPr>
        <w:t>Обласний онлайн-проєкт «Хустка українська - роду оберіг».</w:t>
      </w:r>
    </w:p>
    <w:p w:rsidR="0016788D" w:rsidRPr="0016788D" w:rsidRDefault="0016788D" w:rsidP="00540FBF">
      <w:pPr>
        <w:pStyle w:val="a7"/>
        <w:ind w:firstLine="360"/>
        <w:jc w:val="both"/>
        <w:rPr>
          <w:rFonts w:ascii="Times New Roman" w:hAnsi="Times New Roman"/>
          <w:sz w:val="28"/>
          <w:szCs w:val="28"/>
        </w:rPr>
      </w:pPr>
      <w:r w:rsidRPr="0016788D">
        <w:rPr>
          <w:rFonts w:ascii="Times New Roman" w:hAnsi="Times New Roman"/>
          <w:sz w:val="28"/>
          <w:szCs w:val="28"/>
        </w:rPr>
        <w:t xml:space="preserve">Згідно постанови Колегії Департаменту культури та туризму, національностей та релігій Чернігівської ОДА від 15.12.2023р. №95 звання </w:t>
      </w:r>
      <w:r w:rsidRPr="0016788D">
        <w:rPr>
          <w:rFonts w:ascii="Times New Roman" w:hAnsi="Times New Roman"/>
          <w:i/>
          <w:sz w:val="28"/>
          <w:szCs w:val="28"/>
        </w:rPr>
        <w:t xml:space="preserve"> «</w:t>
      </w:r>
      <w:r w:rsidRPr="0016788D">
        <w:rPr>
          <w:rFonts w:ascii="Times New Roman" w:hAnsi="Times New Roman"/>
          <w:sz w:val="28"/>
          <w:szCs w:val="28"/>
        </w:rPr>
        <w:t>народний аматорський»  підтвердили чоловіча  хорова  капела, жіночий вокальний ансамбль «Віночок», колектив  народної  естради «Колос»</w:t>
      </w:r>
      <w:r w:rsidRPr="0016788D">
        <w:rPr>
          <w:rFonts w:ascii="Times New Roman" w:hAnsi="Times New Roman"/>
          <w:i/>
          <w:sz w:val="28"/>
          <w:szCs w:val="28"/>
        </w:rPr>
        <w:t xml:space="preserve"> </w:t>
      </w:r>
      <w:r w:rsidRPr="0016788D">
        <w:rPr>
          <w:rFonts w:ascii="Times New Roman" w:hAnsi="Times New Roman"/>
          <w:sz w:val="28"/>
          <w:szCs w:val="28"/>
        </w:rPr>
        <w:t xml:space="preserve"> будинку культури Срібнянської селищної ради.</w:t>
      </w:r>
    </w:p>
    <w:p w:rsidR="0016788D" w:rsidRPr="0016788D" w:rsidRDefault="0016788D" w:rsidP="00540FBF">
      <w:pPr>
        <w:pStyle w:val="af3"/>
        <w:shd w:val="clear" w:color="auto" w:fill="FFFFFF"/>
        <w:spacing w:after="0" w:line="240" w:lineRule="auto"/>
        <w:ind w:left="360"/>
        <w:rPr>
          <w:rFonts w:ascii="Times New Roman" w:hAnsi="Times New Roman" w:cs="Times New Roman"/>
          <w:sz w:val="28"/>
          <w:szCs w:val="28"/>
          <w:lang w:val="uk-UA"/>
        </w:rPr>
      </w:pPr>
    </w:p>
    <w:p w:rsidR="0016788D" w:rsidRPr="0016788D" w:rsidRDefault="0016788D" w:rsidP="00540FBF">
      <w:pPr>
        <w:spacing w:after="0" w:line="240" w:lineRule="auto"/>
        <w:ind w:firstLine="708"/>
        <w:jc w:val="both"/>
        <w:rPr>
          <w:rFonts w:ascii="Times New Roman" w:hAnsi="Times New Roman" w:cs="Times New Roman"/>
          <w:sz w:val="28"/>
          <w:szCs w:val="28"/>
        </w:rPr>
      </w:pPr>
      <w:r w:rsidRPr="0016788D">
        <w:rPr>
          <w:rFonts w:ascii="Times New Roman" w:hAnsi="Times New Roman" w:cs="Times New Roman"/>
          <w:sz w:val="28"/>
          <w:szCs w:val="28"/>
        </w:rPr>
        <w:t>В 2023 році бібліотеки централізованої бібліотечної системи обслужили 6599 користувачі</w:t>
      </w:r>
      <w:proofErr w:type="gramStart"/>
      <w:r w:rsidRPr="0016788D">
        <w:rPr>
          <w:rFonts w:ascii="Times New Roman" w:hAnsi="Times New Roman" w:cs="Times New Roman"/>
          <w:sz w:val="28"/>
          <w:szCs w:val="28"/>
        </w:rPr>
        <w:t>в</w:t>
      </w:r>
      <w:proofErr w:type="gramEnd"/>
      <w:r w:rsidRPr="0016788D">
        <w:rPr>
          <w:rFonts w:ascii="Times New Roman" w:hAnsi="Times New Roman" w:cs="Times New Roman"/>
          <w:sz w:val="28"/>
          <w:szCs w:val="28"/>
        </w:rPr>
        <w:t xml:space="preserve">. </w:t>
      </w:r>
      <w:proofErr w:type="gramStart"/>
      <w:r w:rsidRPr="0016788D">
        <w:rPr>
          <w:rFonts w:ascii="Times New Roman" w:hAnsi="Times New Roman" w:cs="Times New Roman"/>
          <w:sz w:val="28"/>
          <w:szCs w:val="28"/>
        </w:rPr>
        <w:t>Д</w:t>
      </w:r>
      <w:r w:rsidRPr="0016788D">
        <w:rPr>
          <w:rFonts w:ascii="Times New Roman" w:eastAsia="Calibri" w:hAnsi="Times New Roman" w:cs="Times New Roman"/>
          <w:sz w:val="28"/>
          <w:szCs w:val="28"/>
        </w:rPr>
        <w:t>о</w:t>
      </w:r>
      <w:proofErr w:type="gramEnd"/>
      <w:r w:rsidRPr="0016788D">
        <w:rPr>
          <w:rFonts w:ascii="Times New Roman" w:eastAsia="Calibri" w:hAnsi="Times New Roman" w:cs="Times New Roman"/>
          <w:sz w:val="28"/>
          <w:szCs w:val="28"/>
        </w:rPr>
        <w:t xml:space="preserve"> фондів бібліотек надійшло 478 примірників, з них: книг –431, періодики – 45. </w:t>
      </w:r>
    </w:p>
    <w:p w:rsidR="00A55E50" w:rsidRDefault="0016788D" w:rsidP="00540FBF">
      <w:pPr>
        <w:spacing w:after="0" w:line="240" w:lineRule="auto"/>
        <w:ind w:firstLine="708"/>
        <w:jc w:val="both"/>
        <w:rPr>
          <w:rFonts w:ascii="Times New Roman" w:hAnsi="Times New Roman" w:cs="Times New Roman"/>
          <w:sz w:val="28"/>
          <w:szCs w:val="28"/>
          <w:lang w:val="uk-UA"/>
        </w:rPr>
      </w:pPr>
      <w:r w:rsidRPr="0016788D">
        <w:rPr>
          <w:rFonts w:ascii="Times New Roman" w:eastAsia="Times New Roman" w:hAnsi="Times New Roman" w:cs="Times New Roman"/>
          <w:color w:val="000000"/>
          <w:sz w:val="28"/>
          <w:szCs w:val="28"/>
        </w:rPr>
        <w:t xml:space="preserve">У </w:t>
      </w:r>
      <w:r w:rsidRPr="0016788D">
        <w:rPr>
          <w:rFonts w:ascii="Times New Roman" w:eastAsia="Calibri" w:hAnsi="Times New Roman" w:cs="Times New Roman"/>
          <w:sz w:val="28"/>
          <w:szCs w:val="28"/>
        </w:rPr>
        <w:t xml:space="preserve">Комунальному закладі спеціалізованої мистецької освіти «Музична школа Срібнянської селищної ради»  в 2023 році </w:t>
      </w:r>
      <w:r w:rsidRPr="0016788D">
        <w:rPr>
          <w:rFonts w:ascii="Times New Roman" w:eastAsia="Times New Roman" w:hAnsi="Times New Roman" w:cs="Times New Roman"/>
          <w:sz w:val="28"/>
          <w:szCs w:val="28"/>
        </w:rPr>
        <w:t>навчалося 97 учні</w:t>
      </w:r>
      <w:proofErr w:type="gramStart"/>
      <w:r w:rsidRPr="0016788D">
        <w:rPr>
          <w:rFonts w:ascii="Times New Roman" w:eastAsia="Times New Roman" w:hAnsi="Times New Roman" w:cs="Times New Roman"/>
          <w:sz w:val="28"/>
          <w:szCs w:val="28"/>
        </w:rPr>
        <w:t>в</w:t>
      </w:r>
      <w:proofErr w:type="gramEnd"/>
      <w:r w:rsidRPr="0016788D">
        <w:rPr>
          <w:rFonts w:ascii="Times New Roman" w:eastAsia="Times New Roman" w:hAnsi="Times New Roman" w:cs="Times New Roman"/>
          <w:sz w:val="28"/>
          <w:szCs w:val="28"/>
        </w:rPr>
        <w:t>,</w:t>
      </w:r>
      <w:r w:rsidRPr="0016788D">
        <w:rPr>
          <w:rFonts w:ascii="Times New Roman" w:hAnsi="Times New Roman" w:cs="Times New Roman"/>
          <w:sz w:val="28"/>
          <w:szCs w:val="28"/>
        </w:rPr>
        <w:t xml:space="preserve"> які оволодівають грою на ударних інструментах, бандурі, фортепіано, гітарі та домрі.  Працюють хоровий клас та народно-сценічного танцю.  </w:t>
      </w:r>
      <w:r w:rsidR="00A55E50">
        <w:rPr>
          <w:rFonts w:ascii="Times New Roman" w:hAnsi="Times New Roman" w:cs="Times New Roman"/>
          <w:sz w:val="28"/>
          <w:szCs w:val="28"/>
          <w:lang w:val="uk-UA"/>
        </w:rPr>
        <w:t xml:space="preserve">Протягом </w:t>
      </w:r>
      <w:r w:rsidR="00A55E50" w:rsidRPr="00092991">
        <w:rPr>
          <w:rFonts w:ascii="Times New Roman" w:hAnsi="Times New Roman" w:cs="Times New Roman"/>
          <w:sz w:val="28"/>
          <w:szCs w:val="28"/>
          <w:lang w:val="uk-UA"/>
        </w:rPr>
        <w:t>2023 року</w:t>
      </w:r>
      <w:r w:rsidR="00A55E50">
        <w:rPr>
          <w:rFonts w:ascii="Times New Roman" w:hAnsi="Times New Roman" w:cs="Times New Roman"/>
          <w:sz w:val="28"/>
          <w:szCs w:val="28"/>
          <w:lang w:val="uk-UA"/>
        </w:rPr>
        <w:t xml:space="preserve"> в</w:t>
      </w:r>
      <w:r w:rsidR="00A55E50" w:rsidRPr="00AC4D48">
        <w:rPr>
          <w:rFonts w:ascii="Times New Roman" w:hAnsi="Times New Roman" w:cs="Times New Roman"/>
          <w:sz w:val="28"/>
          <w:szCs w:val="28"/>
          <w:lang w:val="uk-UA"/>
        </w:rPr>
        <w:t xml:space="preserve">ихованці </w:t>
      </w:r>
      <w:r w:rsidR="00A55E50">
        <w:rPr>
          <w:rFonts w:ascii="Times New Roman" w:hAnsi="Times New Roman" w:cs="Times New Roman"/>
          <w:sz w:val="28"/>
          <w:szCs w:val="28"/>
          <w:lang w:val="uk-UA"/>
        </w:rPr>
        <w:t>комунального закладу спеціалізованої мистецької освіти «М</w:t>
      </w:r>
      <w:r w:rsidR="00A55E50" w:rsidRPr="00AC4D48">
        <w:rPr>
          <w:rFonts w:ascii="Times New Roman" w:hAnsi="Times New Roman" w:cs="Times New Roman"/>
          <w:sz w:val="28"/>
          <w:szCs w:val="28"/>
          <w:lang w:val="uk-UA"/>
        </w:rPr>
        <w:t>узичн</w:t>
      </w:r>
      <w:r w:rsidR="00A55E50">
        <w:rPr>
          <w:rFonts w:ascii="Times New Roman" w:hAnsi="Times New Roman" w:cs="Times New Roman"/>
          <w:sz w:val="28"/>
          <w:szCs w:val="28"/>
          <w:lang w:val="uk-UA"/>
        </w:rPr>
        <w:t>а</w:t>
      </w:r>
      <w:r w:rsidR="00A55E50" w:rsidRPr="00AC4D48">
        <w:rPr>
          <w:rFonts w:ascii="Times New Roman" w:hAnsi="Times New Roman" w:cs="Times New Roman"/>
          <w:sz w:val="28"/>
          <w:szCs w:val="28"/>
          <w:lang w:val="uk-UA"/>
        </w:rPr>
        <w:t xml:space="preserve"> школ</w:t>
      </w:r>
      <w:r w:rsidR="00A55E50">
        <w:rPr>
          <w:rFonts w:ascii="Times New Roman" w:hAnsi="Times New Roman" w:cs="Times New Roman"/>
          <w:sz w:val="28"/>
          <w:szCs w:val="28"/>
          <w:lang w:val="uk-UA"/>
        </w:rPr>
        <w:t>а</w:t>
      </w:r>
      <w:r w:rsidR="00A55E50" w:rsidRPr="00AC4D48">
        <w:rPr>
          <w:rFonts w:ascii="Times New Roman" w:hAnsi="Times New Roman" w:cs="Times New Roman"/>
          <w:sz w:val="28"/>
          <w:szCs w:val="28"/>
          <w:lang w:val="uk-UA"/>
        </w:rPr>
        <w:t xml:space="preserve"> </w:t>
      </w:r>
      <w:r w:rsidR="00A55E50">
        <w:rPr>
          <w:rFonts w:ascii="Times New Roman" w:hAnsi="Times New Roman" w:cs="Times New Roman"/>
          <w:sz w:val="28"/>
          <w:szCs w:val="28"/>
          <w:lang w:val="uk-UA"/>
        </w:rPr>
        <w:t xml:space="preserve">Срібнянської селищної ради» </w:t>
      </w:r>
      <w:r w:rsidR="00A55E50" w:rsidRPr="00AC4D48">
        <w:rPr>
          <w:rFonts w:ascii="Times New Roman" w:hAnsi="Times New Roman" w:cs="Times New Roman"/>
          <w:sz w:val="28"/>
          <w:szCs w:val="28"/>
          <w:lang w:val="uk-UA"/>
        </w:rPr>
        <w:t>взяли участь у</w:t>
      </w:r>
      <w:r w:rsidR="00A55E50">
        <w:rPr>
          <w:rFonts w:ascii="Times New Roman" w:hAnsi="Times New Roman" w:cs="Times New Roman"/>
          <w:sz w:val="28"/>
          <w:szCs w:val="28"/>
          <w:lang w:val="uk-UA"/>
        </w:rPr>
        <w:t xml:space="preserve">  обласних конкурсах: «Струни серця»,</w:t>
      </w:r>
      <w:r w:rsidR="00A55E50" w:rsidRPr="00AC4D48">
        <w:rPr>
          <w:rFonts w:ascii="Times New Roman" w:hAnsi="Times New Roman" w:cs="Times New Roman"/>
          <w:sz w:val="28"/>
          <w:szCs w:val="28"/>
          <w:lang w:val="uk-UA"/>
        </w:rPr>
        <w:t xml:space="preserve"> </w:t>
      </w:r>
      <w:r w:rsidR="00A55E50">
        <w:rPr>
          <w:rFonts w:ascii="Times New Roman" w:hAnsi="Times New Roman" w:cs="Times New Roman"/>
          <w:sz w:val="28"/>
          <w:szCs w:val="28"/>
          <w:lang w:val="uk-UA"/>
        </w:rPr>
        <w:t>«Надія»</w:t>
      </w:r>
      <w:r w:rsidR="00A55E50" w:rsidRPr="00AC4D48">
        <w:rPr>
          <w:rFonts w:ascii="Times New Roman" w:hAnsi="Times New Roman" w:cs="Times New Roman"/>
          <w:sz w:val="28"/>
          <w:szCs w:val="28"/>
          <w:lang w:val="uk-UA"/>
        </w:rPr>
        <w:t xml:space="preserve"> </w:t>
      </w:r>
      <w:r w:rsidR="00A55E50">
        <w:rPr>
          <w:rFonts w:ascii="Times New Roman" w:hAnsi="Times New Roman" w:cs="Times New Roman"/>
          <w:sz w:val="28"/>
          <w:szCs w:val="28"/>
          <w:lang w:val="uk-UA"/>
        </w:rPr>
        <w:t xml:space="preserve">та «Первоцвіт -2023». </w:t>
      </w:r>
    </w:p>
    <w:p w:rsidR="00A55E50" w:rsidRPr="0026515D" w:rsidRDefault="00A55E50" w:rsidP="00540FBF">
      <w:pPr>
        <w:spacing w:after="0" w:line="240" w:lineRule="auto"/>
        <w:ind w:firstLine="708"/>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p>
    <w:p w:rsidR="00A55E50" w:rsidRDefault="00A55E50" w:rsidP="00540F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Переможцями конкурсів, що проходили в м.</w:t>
      </w:r>
      <w:r w:rsidRPr="001F4F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Ніжин, стали: </w:t>
      </w:r>
    </w:p>
    <w:p w:rsidR="00A55E50" w:rsidRDefault="00A55E50" w:rsidP="00540FBF">
      <w:pPr>
        <w:pStyle w:val="af3"/>
        <w:numPr>
          <w:ilvl w:val="0"/>
          <w:numId w:val="11"/>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t>І місце - Ілля Сухоловський (ударні інструменти), клас викладача В.Л.Сидоренка</w:t>
      </w:r>
      <w:r>
        <w:rPr>
          <w:rFonts w:ascii="Times New Roman" w:hAnsi="Times New Roman" w:cs="Times New Roman"/>
          <w:sz w:val="28"/>
          <w:szCs w:val="28"/>
          <w:lang w:val="uk-UA"/>
        </w:rPr>
        <w:t>, концертмейстер Т.Г.Ковган</w:t>
      </w:r>
      <w:r w:rsidRPr="00601894">
        <w:rPr>
          <w:rFonts w:ascii="Times New Roman" w:hAnsi="Times New Roman" w:cs="Times New Roman"/>
          <w:sz w:val="28"/>
          <w:szCs w:val="28"/>
          <w:lang w:val="uk-UA"/>
        </w:rPr>
        <w:t>;</w:t>
      </w:r>
    </w:p>
    <w:p w:rsidR="00A55E50" w:rsidRDefault="00A55E50" w:rsidP="00540FBF">
      <w:pPr>
        <w:pStyle w:val="af3"/>
        <w:numPr>
          <w:ilvl w:val="0"/>
          <w:numId w:val="11"/>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t>І  місце –</w:t>
      </w:r>
      <w:r w:rsidRPr="00A27C4E">
        <w:rPr>
          <w:rFonts w:ascii="Times New Roman" w:hAnsi="Times New Roman" w:cs="Times New Roman"/>
          <w:sz w:val="28"/>
          <w:szCs w:val="28"/>
          <w:lang w:val="uk-UA"/>
        </w:rPr>
        <w:t xml:space="preserve"> </w:t>
      </w:r>
      <w:r w:rsidRPr="00601894">
        <w:rPr>
          <w:rFonts w:ascii="Times New Roman" w:hAnsi="Times New Roman" w:cs="Times New Roman"/>
          <w:sz w:val="28"/>
          <w:szCs w:val="28"/>
          <w:lang w:val="uk-UA"/>
        </w:rPr>
        <w:t>Роман Лавріненко (балалайка), клас викладача Н.І.Юлюкович;</w:t>
      </w:r>
    </w:p>
    <w:p w:rsidR="00A55E50" w:rsidRPr="00601894" w:rsidRDefault="00A55E50" w:rsidP="00540FBF">
      <w:pPr>
        <w:pStyle w:val="af3"/>
        <w:numPr>
          <w:ilvl w:val="0"/>
          <w:numId w:val="11"/>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lastRenderedPageBreak/>
        <w:t>ІІІ місце – ансамбль бандуристів «Весняночка» у сладі: Руслани Малиш, Аліни Демешко, Юлії Редько, Анастасії Семьонової, Поліни Комлик та Софії Комлик,  клас викладача  С.І.Багінська.</w:t>
      </w:r>
    </w:p>
    <w:p w:rsidR="00A55E50" w:rsidRPr="00601894" w:rsidRDefault="00A55E50" w:rsidP="00540FBF">
      <w:pPr>
        <w:spacing w:after="0" w:line="240" w:lineRule="auto"/>
        <w:ind w:firstLine="708"/>
        <w:jc w:val="both"/>
        <w:rPr>
          <w:rFonts w:ascii="Times New Roman" w:hAnsi="Times New Roman" w:cs="Times New Roman"/>
          <w:sz w:val="16"/>
          <w:szCs w:val="16"/>
          <w:lang w:val="uk-UA"/>
        </w:rPr>
      </w:pPr>
    </w:p>
    <w:p w:rsidR="00A55E50" w:rsidRDefault="00A55E50" w:rsidP="00540FBF">
      <w:pPr>
        <w:spacing w:line="240" w:lineRule="auto"/>
        <w:ind w:firstLine="72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До Міжнародного Дня танцю у </w:t>
      </w:r>
      <w:r w:rsidRPr="00744A51">
        <w:rPr>
          <w:rFonts w:ascii="Times New Roman" w:eastAsia="Times New Roman" w:hAnsi="Times New Roman" w:cs="Times New Roman"/>
          <w:sz w:val="28"/>
          <w:szCs w:val="28"/>
          <w:lang w:val="uk-UA"/>
        </w:rPr>
        <w:t>Прилуцькому міському Будинку культури</w:t>
      </w:r>
      <w:r>
        <w:rPr>
          <w:rFonts w:ascii="Times New Roman" w:eastAsia="Times New Roman" w:hAnsi="Times New Roman" w:cs="Times New Roman"/>
          <w:sz w:val="28"/>
          <w:szCs w:val="28"/>
          <w:lang w:val="uk-UA"/>
        </w:rPr>
        <w:t xml:space="preserve"> </w:t>
      </w:r>
      <w:r w:rsidRPr="00744A51">
        <w:rPr>
          <w:rFonts w:ascii="Times New Roman" w:eastAsia="Times New Roman" w:hAnsi="Times New Roman" w:cs="Times New Roman"/>
          <w:sz w:val="28"/>
          <w:szCs w:val="28"/>
          <w:lang w:val="uk-UA"/>
        </w:rPr>
        <w:t>проходив</w:t>
      </w:r>
      <w:r>
        <w:rPr>
          <w:rFonts w:ascii="Times New Roman" w:eastAsia="Times New Roman" w:hAnsi="Times New Roman" w:cs="Times New Roman"/>
          <w:sz w:val="28"/>
          <w:szCs w:val="28"/>
          <w:lang w:val="uk-UA"/>
        </w:rPr>
        <w:t xml:space="preserve"> </w:t>
      </w:r>
      <w:r w:rsidRPr="00744A51">
        <w:rPr>
          <w:rFonts w:ascii="Times New Roman" w:eastAsia="Times New Roman" w:hAnsi="Times New Roman" w:cs="Times New Roman"/>
          <w:sz w:val="28"/>
          <w:szCs w:val="28"/>
          <w:lang w:val="uk-UA"/>
        </w:rPr>
        <w:t>Всеукраїнський відкритий хореографічний фестиваль-конкурс «Свято танцю»</w:t>
      </w:r>
      <w:r>
        <w:rPr>
          <w:rFonts w:ascii="Times New Roman" w:eastAsia="Times New Roman" w:hAnsi="Times New Roman" w:cs="Times New Roman"/>
          <w:sz w:val="28"/>
          <w:szCs w:val="28"/>
          <w:lang w:val="uk-UA"/>
        </w:rPr>
        <w:t xml:space="preserve">. </w:t>
      </w:r>
      <w:r w:rsidRPr="002A1513">
        <w:rPr>
          <w:rFonts w:ascii="Times New Roman" w:hAnsi="Times New Roman" w:cs="Times New Roman"/>
          <w:sz w:val="28"/>
          <w:szCs w:val="28"/>
          <w:lang w:val="uk-UA"/>
        </w:rPr>
        <w:t>Танцювальн</w:t>
      </w:r>
      <w:r>
        <w:rPr>
          <w:rFonts w:ascii="Times New Roman" w:hAnsi="Times New Roman" w:cs="Times New Roman"/>
          <w:sz w:val="28"/>
          <w:szCs w:val="28"/>
          <w:lang w:val="uk-UA"/>
        </w:rPr>
        <w:t>і</w:t>
      </w:r>
      <w:r w:rsidRPr="002A1513">
        <w:rPr>
          <w:rFonts w:ascii="Times New Roman" w:hAnsi="Times New Roman" w:cs="Times New Roman"/>
          <w:sz w:val="28"/>
          <w:szCs w:val="28"/>
          <w:lang w:val="uk-UA"/>
        </w:rPr>
        <w:t xml:space="preserve"> колектив</w:t>
      </w:r>
      <w:r>
        <w:rPr>
          <w:rFonts w:ascii="Times New Roman" w:hAnsi="Times New Roman" w:cs="Times New Roman"/>
          <w:sz w:val="28"/>
          <w:szCs w:val="28"/>
          <w:lang w:val="uk-UA"/>
        </w:rPr>
        <w:t>и</w:t>
      </w:r>
      <w:r w:rsidRPr="002A1513">
        <w:rPr>
          <w:rFonts w:ascii="Times New Roman" w:hAnsi="Times New Roman" w:cs="Times New Roman"/>
          <w:sz w:val="28"/>
          <w:szCs w:val="28"/>
          <w:lang w:val="uk-UA"/>
        </w:rPr>
        <w:t xml:space="preserve"> </w:t>
      </w:r>
      <w:r>
        <w:rPr>
          <w:rFonts w:ascii="Times New Roman" w:hAnsi="Times New Roman" w:cs="Times New Roman"/>
          <w:sz w:val="28"/>
          <w:szCs w:val="28"/>
          <w:lang w:val="uk-UA"/>
        </w:rPr>
        <w:t>«Краплинки» представили на конкурс хореографічні композиції «Відлуння гір»  та «Веснянка». Обидва колективи стали Дипломантами І премії</w:t>
      </w:r>
      <w:r w:rsidRPr="0088101D">
        <w:rPr>
          <w:rFonts w:ascii="Times New Roman" w:hAnsi="Times New Roman" w:cs="Times New Roman"/>
          <w:sz w:val="28"/>
          <w:szCs w:val="28"/>
          <w:lang w:val="uk-UA"/>
        </w:rPr>
        <w:t xml:space="preserve"> в номінаці</w:t>
      </w:r>
      <w:r>
        <w:rPr>
          <w:rFonts w:ascii="Times New Roman" w:hAnsi="Times New Roman" w:cs="Times New Roman"/>
          <w:sz w:val="28"/>
          <w:szCs w:val="28"/>
          <w:lang w:val="uk-UA"/>
        </w:rPr>
        <w:t xml:space="preserve">ях: </w:t>
      </w:r>
    </w:p>
    <w:p w:rsidR="00A55E50" w:rsidRDefault="00A55E50" w:rsidP="00540FBF">
      <w:pPr>
        <w:pStyle w:val="af3"/>
        <w:numPr>
          <w:ilvl w:val="0"/>
          <w:numId w:val="10"/>
        </w:numPr>
        <w:spacing w:after="0" w:line="240" w:lineRule="auto"/>
        <w:ind w:hanging="218"/>
        <w:jc w:val="both"/>
        <w:rPr>
          <w:rFonts w:ascii="Times New Roman" w:hAnsi="Times New Roman" w:cs="Times New Roman"/>
          <w:sz w:val="28"/>
          <w:szCs w:val="28"/>
          <w:lang w:val="uk-UA"/>
        </w:rPr>
      </w:pPr>
      <w:r w:rsidRPr="0088101D">
        <w:rPr>
          <w:rFonts w:ascii="Times New Roman" w:hAnsi="Times New Roman" w:cs="Times New Roman"/>
          <w:sz w:val="28"/>
          <w:szCs w:val="28"/>
          <w:lang w:val="uk-UA"/>
        </w:rPr>
        <w:t xml:space="preserve"> «стилізований народний танець» </w:t>
      </w:r>
      <w:r>
        <w:rPr>
          <w:rFonts w:ascii="Times New Roman" w:hAnsi="Times New Roman" w:cs="Times New Roman"/>
          <w:sz w:val="28"/>
          <w:szCs w:val="28"/>
          <w:lang w:val="uk-UA"/>
        </w:rPr>
        <w:t>(</w:t>
      </w:r>
      <w:r w:rsidRPr="0088101D">
        <w:rPr>
          <w:rFonts w:ascii="Times New Roman" w:hAnsi="Times New Roman" w:cs="Times New Roman"/>
          <w:sz w:val="28"/>
          <w:szCs w:val="28"/>
          <w:lang w:val="uk-UA"/>
        </w:rPr>
        <w:t xml:space="preserve">молодша </w:t>
      </w:r>
      <w:r>
        <w:rPr>
          <w:rFonts w:ascii="Times New Roman" w:hAnsi="Times New Roman" w:cs="Times New Roman"/>
          <w:sz w:val="28"/>
          <w:szCs w:val="28"/>
          <w:lang w:val="uk-UA"/>
        </w:rPr>
        <w:t>група);</w:t>
      </w:r>
    </w:p>
    <w:p w:rsidR="00A55E50" w:rsidRDefault="00A55E50" w:rsidP="00540FBF">
      <w:pPr>
        <w:pStyle w:val="af3"/>
        <w:numPr>
          <w:ilvl w:val="0"/>
          <w:numId w:val="10"/>
        </w:numPr>
        <w:spacing w:after="0" w:line="240" w:lineRule="auto"/>
        <w:ind w:hanging="21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8101D">
        <w:rPr>
          <w:rFonts w:ascii="Times New Roman" w:hAnsi="Times New Roman" w:cs="Times New Roman"/>
          <w:sz w:val="28"/>
          <w:szCs w:val="28"/>
          <w:lang w:val="uk-UA"/>
        </w:rPr>
        <w:t>народно</w:t>
      </w:r>
      <w:r>
        <w:rPr>
          <w:rFonts w:ascii="Times New Roman" w:hAnsi="Times New Roman" w:cs="Times New Roman"/>
          <w:sz w:val="28"/>
          <w:szCs w:val="28"/>
          <w:lang w:val="uk-UA"/>
        </w:rPr>
        <w:t>-</w:t>
      </w:r>
      <w:r w:rsidRPr="0088101D">
        <w:rPr>
          <w:rFonts w:ascii="Times New Roman" w:hAnsi="Times New Roman" w:cs="Times New Roman"/>
          <w:sz w:val="28"/>
          <w:szCs w:val="28"/>
          <w:lang w:val="uk-UA"/>
        </w:rPr>
        <w:t>сценічн</w:t>
      </w:r>
      <w:r>
        <w:rPr>
          <w:rFonts w:ascii="Times New Roman" w:hAnsi="Times New Roman" w:cs="Times New Roman"/>
          <w:sz w:val="28"/>
          <w:szCs w:val="28"/>
          <w:lang w:val="uk-UA"/>
        </w:rPr>
        <w:t>ий</w:t>
      </w:r>
      <w:r w:rsidRPr="0088101D">
        <w:rPr>
          <w:rFonts w:ascii="Times New Roman" w:hAnsi="Times New Roman" w:cs="Times New Roman"/>
          <w:sz w:val="28"/>
          <w:szCs w:val="28"/>
          <w:lang w:val="uk-UA"/>
        </w:rPr>
        <w:t xml:space="preserve"> тан</w:t>
      </w:r>
      <w:r>
        <w:rPr>
          <w:rFonts w:ascii="Times New Roman" w:hAnsi="Times New Roman" w:cs="Times New Roman"/>
          <w:sz w:val="28"/>
          <w:szCs w:val="28"/>
          <w:lang w:val="uk-UA"/>
        </w:rPr>
        <w:t>ець» (</w:t>
      </w:r>
      <w:r w:rsidRPr="009456FE">
        <w:rPr>
          <w:rFonts w:ascii="Times New Roman" w:hAnsi="Times New Roman" w:cs="Times New Roman"/>
          <w:sz w:val="28"/>
          <w:szCs w:val="28"/>
          <w:lang w:val="uk-UA"/>
        </w:rPr>
        <w:t>старша група</w:t>
      </w:r>
      <w:r>
        <w:rPr>
          <w:rFonts w:ascii="Times New Roman" w:hAnsi="Times New Roman" w:cs="Times New Roman"/>
          <w:sz w:val="28"/>
          <w:szCs w:val="28"/>
          <w:lang w:val="uk-UA"/>
        </w:rPr>
        <w:t>).</w:t>
      </w:r>
      <w:r w:rsidRPr="009456FE">
        <w:rPr>
          <w:rFonts w:ascii="Times New Roman" w:hAnsi="Times New Roman" w:cs="Times New Roman"/>
          <w:sz w:val="28"/>
          <w:szCs w:val="28"/>
          <w:lang w:val="uk-UA"/>
        </w:rPr>
        <w:t xml:space="preserve"> </w:t>
      </w:r>
    </w:p>
    <w:p w:rsidR="00A55E50" w:rsidRDefault="00A55E50" w:rsidP="00540F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обласному конкурсі з навчальних дисциплін музична література, сольфеджіо та  народні інструменти (м.Чернігів) призові місця отримали:</w:t>
      </w:r>
    </w:p>
    <w:p w:rsidR="00A55E50" w:rsidRDefault="00A55E50" w:rsidP="00540FBF">
      <w:pPr>
        <w:pStyle w:val="af3"/>
        <w:numPr>
          <w:ilvl w:val="0"/>
          <w:numId w:val="10"/>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t xml:space="preserve">ІІ місце </w:t>
      </w:r>
      <w:r>
        <w:rPr>
          <w:rFonts w:ascii="Times New Roman" w:hAnsi="Times New Roman" w:cs="Times New Roman"/>
          <w:sz w:val="28"/>
          <w:szCs w:val="28"/>
          <w:lang w:val="uk-UA"/>
        </w:rPr>
        <w:t xml:space="preserve">- </w:t>
      </w:r>
      <w:r w:rsidRPr="00601894">
        <w:rPr>
          <w:rFonts w:ascii="Times New Roman" w:hAnsi="Times New Roman" w:cs="Times New Roman"/>
          <w:sz w:val="28"/>
          <w:szCs w:val="28"/>
          <w:lang w:val="uk-UA"/>
        </w:rPr>
        <w:t>Ангеліна Бойченюк</w:t>
      </w:r>
      <w:r>
        <w:rPr>
          <w:rFonts w:ascii="Times New Roman" w:hAnsi="Times New Roman" w:cs="Times New Roman"/>
          <w:sz w:val="28"/>
          <w:szCs w:val="28"/>
          <w:lang w:val="uk-UA"/>
        </w:rPr>
        <w:t>;</w:t>
      </w:r>
      <w:r w:rsidRPr="00601894">
        <w:rPr>
          <w:rFonts w:ascii="Times New Roman" w:hAnsi="Times New Roman" w:cs="Times New Roman"/>
          <w:sz w:val="28"/>
          <w:szCs w:val="28"/>
          <w:lang w:val="uk-UA"/>
        </w:rPr>
        <w:t xml:space="preserve"> </w:t>
      </w:r>
    </w:p>
    <w:p w:rsidR="00A55E50" w:rsidRDefault="00A55E50" w:rsidP="00540FBF">
      <w:pPr>
        <w:pStyle w:val="af3"/>
        <w:numPr>
          <w:ilvl w:val="0"/>
          <w:numId w:val="10"/>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t xml:space="preserve">ІІІ місце </w:t>
      </w:r>
      <w:r>
        <w:rPr>
          <w:rFonts w:ascii="Times New Roman" w:hAnsi="Times New Roman" w:cs="Times New Roman"/>
          <w:sz w:val="28"/>
          <w:szCs w:val="28"/>
          <w:lang w:val="uk-UA"/>
        </w:rPr>
        <w:t xml:space="preserve">- </w:t>
      </w:r>
      <w:r w:rsidRPr="00601894">
        <w:rPr>
          <w:rFonts w:ascii="Times New Roman" w:hAnsi="Times New Roman" w:cs="Times New Roman"/>
          <w:sz w:val="28"/>
          <w:szCs w:val="28"/>
          <w:lang w:val="uk-UA"/>
        </w:rPr>
        <w:t>Аліна Сопун</w:t>
      </w:r>
      <w:r>
        <w:rPr>
          <w:rFonts w:ascii="Times New Roman" w:hAnsi="Times New Roman" w:cs="Times New Roman"/>
          <w:sz w:val="28"/>
          <w:szCs w:val="28"/>
          <w:lang w:val="uk-UA"/>
        </w:rPr>
        <w:t>;</w:t>
      </w:r>
      <w:r w:rsidRPr="00601894">
        <w:rPr>
          <w:rFonts w:ascii="Times New Roman" w:hAnsi="Times New Roman" w:cs="Times New Roman"/>
          <w:sz w:val="28"/>
          <w:szCs w:val="28"/>
          <w:lang w:val="uk-UA"/>
        </w:rPr>
        <w:t xml:space="preserve"> </w:t>
      </w:r>
    </w:p>
    <w:p w:rsidR="00A55E50" w:rsidRDefault="00A55E50" w:rsidP="00540FBF">
      <w:pPr>
        <w:pStyle w:val="af3"/>
        <w:numPr>
          <w:ilvl w:val="0"/>
          <w:numId w:val="10"/>
        </w:numPr>
        <w:spacing w:after="0" w:line="240" w:lineRule="auto"/>
        <w:jc w:val="both"/>
        <w:rPr>
          <w:rFonts w:ascii="Times New Roman" w:hAnsi="Times New Roman" w:cs="Times New Roman"/>
          <w:sz w:val="28"/>
          <w:szCs w:val="28"/>
          <w:lang w:val="uk-UA"/>
        </w:rPr>
      </w:pPr>
      <w:r w:rsidRPr="00601894">
        <w:rPr>
          <w:rFonts w:ascii="Times New Roman" w:hAnsi="Times New Roman" w:cs="Times New Roman"/>
          <w:sz w:val="28"/>
          <w:szCs w:val="28"/>
          <w:lang w:val="uk-UA"/>
        </w:rPr>
        <w:t xml:space="preserve">ІІ  місце </w:t>
      </w:r>
      <w:r>
        <w:rPr>
          <w:rFonts w:ascii="Times New Roman" w:hAnsi="Times New Roman" w:cs="Times New Roman"/>
          <w:sz w:val="28"/>
          <w:szCs w:val="28"/>
          <w:lang w:val="uk-UA"/>
        </w:rPr>
        <w:t xml:space="preserve">- </w:t>
      </w:r>
      <w:r w:rsidRPr="00601894">
        <w:rPr>
          <w:rFonts w:ascii="Times New Roman" w:hAnsi="Times New Roman" w:cs="Times New Roman"/>
          <w:sz w:val="28"/>
          <w:szCs w:val="28"/>
          <w:lang w:val="uk-UA"/>
        </w:rPr>
        <w:t xml:space="preserve"> Роман Лавріненко</w:t>
      </w:r>
      <w:r>
        <w:rPr>
          <w:rFonts w:ascii="Times New Roman" w:hAnsi="Times New Roman" w:cs="Times New Roman"/>
          <w:sz w:val="28"/>
          <w:szCs w:val="28"/>
          <w:lang w:val="uk-UA"/>
        </w:rPr>
        <w:t>;</w:t>
      </w:r>
    </w:p>
    <w:p w:rsidR="00A55E50" w:rsidRPr="00E30DF2" w:rsidRDefault="00A55E50" w:rsidP="00540FBF">
      <w:pPr>
        <w:pStyle w:val="af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ІІІ місце - ансамбль бандуристів «Весняночка»</w:t>
      </w:r>
      <w:r w:rsidRPr="00E30DF2">
        <w:rPr>
          <w:rFonts w:ascii="Times New Roman" w:hAnsi="Times New Roman" w:cs="Times New Roman"/>
          <w:sz w:val="28"/>
          <w:szCs w:val="28"/>
          <w:lang w:val="uk-UA"/>
        </w:rPr>
        <w:t xml:space="preserve">. </w:t>
      </w:r>
    </w:p>
    <w:p w:rsidR="00A55E50" w:rsidRPr="00CA235F" w:rsidRDefault="00A55E50" w:rsidP="00540FBF">
      <w:pPr>
        <w:spacing w:after="0" w:line="240" w:lineRule="auto"/>
        <w:ind w:firstLine="708"/>
        <w:jc w:val="both"/>
        <w:rPr>
          <w:rFonts w:ascii="Times New Roman" w:hAnsi="Times New Roman" w:cs="Times New Roman"/>
          <w:sz w:val="16"/>
          <w:szCs w:val="16"/>
          <w:lang w:val="uk-UA"/>
        </w:rPr>
      </w:pPr>
    </w:p>
    <w:p w:rsidR="00A55E50" w:rsidRDefault="00A55E50" w:rsidP="00540F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Дипломами за участь нагороджені: </w:t>
      </w:r>
      <w:r w:rsidRPr="00601894">
        <w:rPr>
          <w:rFonts w:ascii="Times New Roman" w:hAnsi="Times New Roman" w:cs="Times New Roman"/>
          <w:sz w:val="28"/>
          <w:szCs w:val="28"/>
          <w:lang w:val="uk-UA"/>
        </w:rPr>
        <w:t>дует бандуристів</w:t>
      </w:r>
      <w:r>
        <w:rPr>
          <w:rFonts w:ascii="Times New Roman" w:hAnsi="Times New Roman" w:cs="Times New Roman"/>
          <w:sz w:val="28"/>
          <w:szCs w:val="28"/>
          <w:lang w:val="uk-UA"/>
        </w:rPr>
        <w:t xml:space="preserve"> </w:t>
      </w:r>
      <w:r w:rsidRPr="00601894">
        <w:rPr>
          <w:rFonts w:ascii="Times New Roman" w:hAnsi="Times New Roman" w:cs="Times New Roman"/>
          <w:sz w:val="28"/>
          <w:szCs w:val="28"/>
          <w:lang w:val="uk-UA"/>
        </w:rPr>
        <w:t>«М</w:t>
      </w:r>
      <w:r>
        <w:rPr>
          <w:rFonts w:ascii="Times New Roman" w:hAnsi="Times New Roman" w:cs="Times New Roman"/>
          <w:sz w:val="28"/>
          <w:szCs w:val="28"/>
          <w:lang w:val="uk-UA"/>
        </w:rPr>
        <w:t>рія» у складі Аліни Демешко та Юлії Редько, д</w:t>
      </w:r>
      <w:r w:rsidRPr="00601894">
        <w:rPr>
          <w:rFonts w:ascii="Times New Roman" w:hAnsi="Times New Roman" w:cs="Times New Roman"/>
          <w:sz w:val="28"/>
          <w:szCs w:val="28"/>
          <w:lang w:val="uk-UA"/>
        </w:rPr>
        <w:t xml:space="preserve">ует бандуристів «Надія» </w:t>
      </w:r>
      <w:r>
        <w:rPr>
          <w:rFonts w:ascii="Times New Roman" w:hAnsi="Times New Roman" w:cs="Times New Roman"/>
          <w:sz w:val="28"/>
          <w:szCs w:val="28"/>
          <w:lang w:val="uk-UA"/>
        </w:rPr>
        <w:t xml:space="preserve">у складі </w:t>
      </w:r>
      <w:r w:rsidRPr="00601894">
        <w:rPr>
          <w:rFonts w:ascii="Times New Roman" w:hAnsi="Times New Roman" w:cs="Times New Roman"/>
          <w:sz w:val="28"/>
          <w:szCs w:val="28"/>
          <w:lang w:val="uk-UA"/>
        </w:rPr>
        <w:t>Наді</w:t>
      </w:r>
      <w:r>
        <w:rPr>
          <w:rFonts w:ascii="Times New Roman" w:hAnsi="Times New Roman" w:cs="Times New Roman"/>
          <w:sz w:val="28"/>
          <w:szCs w:val="28"/>
          <w:lang w:val="uk-UA"/>
        </w:rPr>
        <w:t>ї</w:t>
      </w:r>
      <w:r w:rsidRPr="00601894">
        <w:rPr>
          <w:rFonts w:ascii="Times New Roman" w:hAnsi="Times New Roman" w:cs="Times New Roman"/>
          <w:sz w:val="28"/>
          <w:szCs w:val="28"/>
          <w:lang w:val="uk-UA"/>
        </w:rPr>
        <w:t xml:space="preserve"> Константиненко та Софі</w:t>
      </w:r>
      <w:r>
        <w:rPr>
          <w:rFonts w:ascii="Times New Roman" w:hAnsi="Times New Roman" w:cs="Times New Roman"/>
          <w:sz w:val="28"/>
          <w:szCs w:val="28"/>
          <w:lang w:val="uk-UA"/>
        </w:rPr>
        <w:t>ї</w:t>
      </w:r>
      <w:r w:rsidRPr="00601894">
        <w:rPr>
          <w:rFonts w:ascii="Times New Roman" w:hAnsi="Times New Roman" w:cs="Times New Roman"/>
          <w:sz w:val="28"/>
          <w:szCs w:val="28"/>
          <w:lang w:val="uk-UA"/>
        </w:rPr>
        <w:t xml:space="preserve"> Карпач</w:t>
      </w:r>
      <w:r>
        <w:rPr>
          <w:rFonts w:ascii="Times New Roman" w:hAnsi="Times New Roman" w:cs="Times New Roman"/>
          <w:sz w:val="28"/>
          <w:szCs w:val="28"/>
          <w:lang w:val="uk-UA"/>
        </w:rPr>
        <w:t>.</w:t>
      </w:r>
    </w:p>
    <w:p w:rsidR="0016788D" w:rsidRPr="0016788D" w:rsidRDefault="0016788D" w:rsidP="00540FBF">
      <w:pPr>
        <w:spacing w:after="0" w:line="240" w:lineRule="auto"/>
        <w:ind w:firstLine="708"/>
        <w:jc w:val="both"/>
        <w:rPr>
          <w:rFonts w:ascii="Times New Roman" w:eastAsia="Calibri" w:hAnsi="Times New Roman" w:cs="Times New Roman"/>
          <w:color w:val="000000"/>
          <w:sz w:val="28"/>
          <w:szCs w:val="28"/>
        </w:rPr>
      </w:pPr>
      <w:r w:rsidRPr="0016788D">
        <w:rPr>
          <w:rFonts w:ascii="Times New Roman" w:eastAsia="Calibri" w:hAnsi="Times New Roman" w:cs="Times New Roman"/>
          <w:color w:val="000000"/>
          <w:sz w:val="28"/>
          <w:szCs w:val="28"/>
        </w:rPr>
        <w:t>Значна увага приділялась роботі краєзнавчого музею. Проводився</w:t>
      </w:r>
      <w:r w:rsidRPr="0016788D">
        <w:rPr>
          <w:rFonts w:ascii="Times New Roman" w:eastAsia="Times New Roman" w:hAnsi="Times New Roman" w:cs="Times New Roman"/>
          <w:sz w:val="28"/>
          <w:szCs w:val="28"/>
        </w:rPr>
        <w:t xml:space="preserve"> збір експонатів </w:t>
      </w:r>
      <w:proofErr w:type="gramStart"/>
      <w:r w:rsidRPr="0016788D">
        <w:rPr>
          <w:rFonts w:ascii="Times New Roman" w:eastAsia="Times New Roman" w:hAnsi="Times New Roman" w:cs="Times New Roman"/>
          <w:sz w:val="28"/>
          <w:szCs w:val="28"/>
        </w:rPr>
        <w:t>в</w:t>
      </w:r>
      <w:proofErr w:type="gramEnd"/>
      <w:r w:rsidRPr="0016788D">
        <w:rPr>
          <w:rFonts w:ascii="Times New Roman" w:eastAsia="Times New Roman" w:hAnsi="Times New Roman" w:cs="Times New Roman"/>
          <w:sz w:val="28"/>
          <w:szCs w:val="28"/>
        </w:rPr>
        <w:t>ід населення, систематизувалися документи та матеріали пов’язані з історією Срібнянщини</w:t>
      </w:r>
      <w:r w:rsidR="004D1881">
        <w:rPr>
          <w:rFonts w:ascii="Times New Roman" w:eastAsia="Times New Roman" w:hAnsi="Times New Roman" w:cs="Times New Roman"/>
          <w:sz w:val="28"/>
          <w:szCs w:val="28"/>
          <w:lang w:val="uk-UA"/>
        </w:rPr>
        <w:t xml:space="preserve"> та сьогоденням</w:t>
      </w:r>
      <w:r w:rsidRPr="0016788D">
        <w:rPr>
          <w:rFonts w:ascii="Times New Roman" w:eastAsia="Calibri" w:hAnsi="Times New Roman" w:cs="Times New Roman"/>
          <w:color w:val="000000"/>
          <w:sz w:val="28"/>
          <w:szCs w:val="28"/>
        </w:rPr>
        <w:t xml:space="preserve">. </w:t>
      </w:r>
    </w:p>
    <w:p w:rsidR="0016788D" w:rsidRPr="0016788D" w:rsidRDefault="0016788D" w:rsidP="00540FBF">
      <w:pPr>
        <w:suppressAutoHyphens/>
        <w:autoSpaceDN w:val="0"/>
        <w:spacing w:after="0" w:line="240" w:lineRule="auto"/>
        <w:ind w:firstLine="708"/>
        <w:jc w:val="both"/>
        <w:rPr>
          <w:rFonts w:ascii="Times New Roman" w:eastAsia="Calibri" w:hAnsi="Times New Roman" w:cs="Times New Roman"/>
          <w:color w:val="000000"/>
          <w:sz w:val="28"/>
          <w:szCs w:val="28"/>
        </w:rPr>
      </w:pPr>
      <w:r w:rsidRPr="0016788D">
        <w:rPr>
          <w:rFonts w:ascii="Times New Roman" w:eastAsia="Calibri" w:hAnsi="Times New Roman" w:cs="Times New Roman"/>
          <w:color w:val="000000"/>
          <w:sz w:val="28"/>
          <w:szCs w:val="28"/>
        </w:rPr>
        <w:t xml:space="preserve">Протягом звітного періоду </w:t>
      </w:r>
      <w:r w:rsidRPr="0016788D">
        <w:rPr>
          <w:rFonts w:ascii="Times New Roman" w:eastAsia="Calibri" w:hAnsi="Times New Roman" w:cs="Times New Roman"/>
          <w:sz w:val="28"/>
          <w:szCs w:val="28"/>
        </w:rPr>
        <w:t xml:space="preserve">музей відвідало 606 </w:t>
      </w:r>
      <w:proofErr w:type="gramStart"/>
      <w:r w:rsidRPr="0016788D">
        <w:rPr>
          <w:rFonts w:ascii="Times New Roman" w:eastAsia="Calibri" w:hAnsi="Times New Roman" w:cs="Times New Roman"/>
          <w:sz w:val="28"/>
          <w:szCs w:val="28"/>
        </w:rPr>
        <w:t>осіб</w:t>
      </w:r>
      <w:proofErr w:type="gramEnd"/>
      <w:r w:rsidRPr="0016788D">
        <w:rPr>
          <w:rFonts w:ascii="Times New Roman" w:eastAsia="Calibri" w:hAnsi="Times New Roman" w:cs="Times New Roman"/>
          <w:sz w:val="28"/>
          <w:szCs w:val="28"/>
        </w:rPr>
        <w:t>,</w:t>
      </w:r>
      <w:r w:rsidRPr="0016788D">
        <w:rPr>
          <w:rFonts w:ascii="Times New Roman" w:eastAsia="Calibri" w:hAnsi="Times New Roman" w:cs="Times New Roman"/>
          <w:color w:val="000000"/>
          <w:sz w:val="28"/>
          <w:szCs w:val="28"/>
        </w:rPr>
        <w:t xml:space="preserve"> організовано 3 виставки та проведено 21 екскурсію. </w:t>
      </w:r>
    </w:p>
    <w:p w:rsidR="00C710BB" w:rsidRDefault="00F81B24" w:rsidP="00540FBF">
      <w:pPr>
        <w:shd w:val="clear" w:color="auto" w:fill="FFFFFF"/>
        <w:spacing w:before="100" w:beforeAutospacing="1" w:after="100" w:afterAutospacing="1" w:line="240" w:lineRule="auto"/>
        <w:ind w:firstLine="708"/>
        <w:jc w:val="both"/>
        <w:rPr>
          <w:rFonts w:ascii="Times New Roman" w:hAnsi="Times New Roman"/>
          <w:sz w:val="28"/>
          <w:szCs w:val="28"/>
          <w:lang w:val="uk-UA"/>
        </w:rPr>
      </w:pPr>
      <w:r>
        <w:rPr>
          <w:rFonts w:ascii="Times New Roman" w:hAnsi="Times New Roman" w:cs="Times New Roman"/>
          <w:color w:val="FF0000"/>
          <w:sz w:val="28"/>
          <w:szCs w:val="28"/>
          <w:lang w:val="uk-UA"/>
        </w:rPr>
        <w:t xml:space="preserve"> </w:t>
      </w:r>
      <w:r w:rsidR="00BE6DFA">
        <w:rPr>
          <w:rFonts w:ascii="Times New Roman" w:hAnsi="Times New Roman" w:cs="Times New Roman"/>
          <w:color w:val="FF0000"/>
          <w:sz w:val="28"/>
          <w:szCs w:val="28"/>
          <w:lang w:val="uk-UA"/>
        </w:rPr>
        <w:t xml:space="preserve">  </w:t>
      </w:r>
      <w:r w:rsidR="00C710BB" w:rsidRPr="00C710BB">
        <w:rPr>
          <w:rFonts w:ascii="Times New Roman" w:hAnsi="Times New Roman"/>
          <w:sz w:val="28"/>
          <w:szCs w:val="28"/>
          <w:lang w:val="uk-UA"/>
        </w:rPr>
        <w:t>На завершення, хочу</w:t>
      </w:r>
      <w:r w:rsidR="00C710BB" w:rsidRPr="00601060">
        <w:rPr>
          <w:rFonts w:ascii="Times New Roman" w:hAnsi="Times New Roman"/>
          <w:sz w:val="28"/>
          <w:szCs w:val="28"/>
          <w:lang w:val="uk-UA"/>
        </w:rPr>
        <w:t xml:space="preserve"> подякувати , перш за все Збройним силам України, які стали міцним щитом для кожного з нас, волонтерам, які  сформували і утримують надійний тил, працівникам галузей медицини,  освіти, культури, комунальних та приватних підприємств,</w:t>
      </w:r>
      <w:r w:rsidR="00C710BB">
        <w:rPr>
          <w:rFonts w:ascii="Times New Roman" w:hAnsi="Times New Roman"/>
          <w:sz w:val="28"/>
          <w:szCs w:val="28"/>
          <w:lang w:val="uk-UA"/>
        </w:rPr>
        <w:t xml:space="preserve"> </w:t>
      </w:r>
      <w:r w:rsidR="00C710BB" w:rsidRPr="0045779B">
        <w:rPr>
          <w:rFonts w:ascii="Times New Roman" w:hAnsi="Times New Roman" w:cs="Times New Roman"/>
          <w:color w:val="050505"/>
          <w:sz w:val="28"/>
          <w:szCs w:val="28"/>
          <w:shd w:val="clear" w:color="auto" w:fill="FFFFFF"/>
        </w:rPr>
        <w:t xml:space="preserve">СТОВ «Батьківщина»,  </w:t>
      </w:r>
      <w:r w:rsidR="00C710BB">
        <w:rPr>
          <w:rFonts w:ascii="Times New Roman" w:hAnsi="Times New Roman" w:cs="Times New Roman"/>
          <w:color w:val="050505"/>
          <w:sz w:val="28"/>
          <w:szCs w:val="28"/>
          <w:shd w:val="clear" w:color="auto" w:fill="FFFFFF"/>
        </w:rPr>
        <w:t>яке</w:t>
      </w:r>
      <w:r w:rsidR="00C710BB" w:rsidRPr="0045779B">
        <w:rPr>
          <w:rFonts w:ascii="Times New Roman" w:hAnsi="Times New Roman" w:cs="Times New Roman"/>
          <w:color w:val="050505"/>
          <w:sz w:val="28"/>
          <w:szCs w:val="28"/>
          <w:shd w:val="clear" w:color="auto" w:fill="FFFFFF"/>
        </w:rPr>
        <w:t xml:space="preserve"> постійно надає</w:t>
      </w:r>
      <w:r w:rsidR="00C710BB">
        <w:rPr>
          <w:rFonts w:ascii="Times New Roman" w:hAnsi="Times New Roman" w:cs="Times New Roman"/>
          <w:color w:val="050505"/>
          <w:sz w:val="28"/>
          <w:szCs w:val="28"/>
          <w:shd w:val="clear" w:color="auto" w:fill="FFFFFF"/>
          <w:lang w:val="uk-UA"/>
        </w:rPr>
        <w:t xml:space="preserve"> допомогу громаді транспортом</w:t>
      </w:r>
      <w:r w:rsidR="00C710BB" w:rsidRPr="00601060">
        <w:rPr>
          <w:rFonts w:ascii="Times New Roman" w:hAnsi="Times New Roman"/>
          <w:sz w:val="28"/>
          <w:szCs w:val="28"/>
          <w:lang w:val="uk-UA"/>
        </w:rPr>
        <w:t>,</w:t>
      </w:r>
      <w:r w:rsidR="00C710BB">
        <w:rPr>
          <w:rFonts w:ascii="Times New Roman" w:hAnsi="Times New Roman"/>
          <w:sz w:val="28"/>
          <w:szCs w:val="28"/>
          <w:lang w:val="uk-UA"/>
        </w:rPr>
        <w:t xml:space="preserve"> будівельними, паливно – мастильними матеріалами та ін.. </w:t>
      </w:r>
      <w:r w:rsidR="00C710BB" w:rsidRPr="00601060">
        <w:rPr>
          <w:rFonts w:ascii="Times New Roman" w:hAnsi="Times New Roman"/>
          <w:sz w:val="28"/>
          <w:szCs w:val="28"/>
          <w:lang w:val="uk-UA"/>
        </w:rPr>
        <w:t xml:space="preserve"> працівникам апарату селищної ради та її виконавчих органів, депутатському корпусу, виконавчому комітету, та кожному небайдужому жителю громади, завдяки яким ми разом вистояли ще один рік нашої незламності. </w:t>
      </w:r>
    </w:p>
    <w:p w:rsidR="00C710BB" w:rsidRPr="000066B9" w:rsidRDefault="00C710BB" w:rsidP="00540FBF">
      <w:pPr>
        <w:pStyle w:val="a3"/>
        <w:shd w:val="clear" w:color="auto" w:fill="FFFFFF"/>
        <w:spacing w:before="0" w:beforeAutospacing="0" w:after="0" w:afterAutospacing="0"/>
        <w:ind w:firstLine="567"/>
        <w:jc w:val="both"/>
        <w:textAlignment w:val="baseline"/>
        <w:rPr>
          <w:sz w:val="28"/>
          <w:szCs w:val="28"/>
          <w:lang w:val="uk-UA"/>
        </w:rPr>
      </w:pPr>
      <w:r w:rsidRPr="000066B9">
        <w:rPr>
          <w:sz w:val="29"/>
          <w:szCs w:val="29"/>
          <w:bdr w:val="none" w:sz="0" w:space="0" w:color="auto" w:frame="1"/>
          <w:lang w:val="uk-UA"/>
        </w:rPr>
        <w:t xml:space="preserve">Попереду ще багато роботи і планів, але вірю, що </w:t>
      </w:r>
      <w:r w:rsidRPr="00601060">
        <w:rPr>
          <w:sz w:val="28"/>
          <w:szCs w:val="28"/>
          <w:lang w:val="uk-UA"/>
        </w:rPr>
        <w:t>спільна і відповідальна робота  кожного на своєму місці</w:t>
      </w:r>
      <w:r w:rsidRPr="000066B9">
        <w:rPr>
          <w:sz w:val="29"/>
          <w:szCs w:val="29"/>
          <w:bdr w:val="none" w:sz="0" w:space="0" w:color="auto" w:frame="1"/>
          <w:lang w:val="uk-UA"/>
        </w:rPr>
        <w:t xml:space="preserve">, </w:t>
      </w:r>
      <w:r>
        <w:rPr>
          <w:sz w:val="29"/>
          <w:szCs w:val="29"/>
          <w:bdr w:val="none" w:sz="0" w:space="0" w:color="auto" w:frame="1"/>
          <w:lang w:val="uk-UA"/>
        </w:rPr>
        <w:t>дасть можливість</w:t>
      </w:r>
      <w:r w:rsidRPr="000066B9">
        <w:rPr>
          <w:sz w:val="29"/>
          <w:szCs w:val="29"/>
          <w:bdr w:val="none" w:sz="0" w:space="0" w:color="auto" w:frame="1"/>
          <w:lang w:val="uk-UA"/>
        </w:rPr>
        <w:t xml:space="preserve"> подолати всі труднощі, реалізувати плани, створити комфортні умови для життя та відпочинку</w:t>
      </w:r>
      <w:r>
        <w:rPr>
          <w:sz w:val="29"/>
          <w:szCs w:val="29"/>
          <w:bdr w:val="none" w:sz="0" w:space="0" w:color="auto" w:frame="1"/>
          <w:lang w:val="uk-UA"/>
        </w:rPr>
        <w:t>,</w:t>
      </w:r>
      <w:r w:rsidRPr="000066B9">
        <w:rPr>
          <w:sz w:val="29"/>
          <w:szCs w:val="29"/>
          <w:bdr w:val="none" w:sz="0" w:space="0" w:color="auto" w:frame="1"/>
          <w:lang w:val="uk-UA"/>
        </w:rPr>
        <w:t xml:space="preserve"> заради майбутнього наших дітей, заради розвитку громади та держави. </w:t>
      </w:r>
    </w:p>
    <w:p w:rsidR="00C710BB" w:rsidRDefault="00C710BB" w:rsidP="00540FBF">
      <w:pPr>
        <w:widowControl w:val="0"/>
        <w:spacing w:after="0" w:line="240" w:lineRule="auto"/>
        <w:ind w:firstLine="567"/>
        <w:jc w:val="both"/>
        <w:rPr>
          <w:rFonts w:ascii="Arial" w:hAnsi="Arial" w:cs="Arial"/>
          <w:color w:val="707070"/>
          <w:sz w:val="16"/>
          <w:szCs w:val="16"/>
          <w:shd w:val="clear" w:color="auto" w:fill="FAFAFA"/>
          <w:lang w:val="uk-UA"/>
        </w:rPr>
      </w:pPr>
    </w:p>
    <w:p w:rsidR="00C710BB" w:rsidRPr="00601060" w:rsidRDefault="00C710BB" w:rsidP="00540FBF">
      <w:pPr>
        <w:pStyle w:val="a3"/>
        <w:shd w:val="clear" w:color="auto" w:fill="FFFFFF"/>
        <w:spacing w:before="0" w:beforeAutospacing="0" w:after="0" w:afterAutospacing="0"/>
        <w:ind w:firstLine="567"/>
        <w:jc w:val="both"/>
        <w:textAlignment w:val="baseline"/>
        <w:rPr>
          <w:bCs/>
          <w:sz w:val="28"/>
          <w:szCs w:val="28"/>
          <w:lang w:val="uk-UA"/>
        </w:rPr>
      </w:pPr>
      <w:r>
        <w:rPr>
          <w:sz w:val="28"/>
          <w:szCs w:val="28"/>
          <w:lang w:val="uk-UA"/>
        </w:rPr>
        <w:tab/>
      </w:r>
      <w:r w:rsidRPr="00601060">
        <w:rPr>
          <w:bCs/>
          <w:sz w:val="28"/>
          <w:szCs w:val="28"/>
          <w:lang w:val="uk-UA"/>
        </w:rPr>
        <w:t>Віримо в Збройні Сили України! Віримо в нашу Перемогу!</w:t>
      </w:r>
    </w:p>
    <w:p w:rsidR="00C710BB" w:rsidRPr="00601060" w:rsidRDefault="00C710BB" w:rsidP="00540FBF">
      <w:pPr>
        <w:shd w:val="clear" w:color="auto" w:fill="FFFFFF"/>
        <w:spacing w:after="0" w:line="240" w:lineRule="auto"/>
        <w:ind w:firstLine="708"/>
        <w:jc w:val="both"/>
        <w:rPr>
          <w:rFonts w:ascii="Times New Roman" w:hAnsi="Times New Roman"/>
          <w:bCs/>
          <w:sz w:val="28"/>
          <w:szCs w:val="28"/>
          <w:lang w:val="uk-UA"/>
        </w:rPr>
      </w:pPr>
    </w:p>
    <w:p w:rsidR="00C710BB" w:rsidRPr="0076712D" w:rsidRDefault="00C710BB" w:rsidP="00F9170E">
      <w:pPr>
        <w:shd w:val="clear" w:color="auto" w:fill="FFFFFF"/>
        <w:spacing w:after="0" w:line="240" w:lineRule="auto"/>
        <w:ind w:firstLine="708"/>
        <w:jc w:val="both"/>
        <w:rPr>
          <w:rFonts w:ascii="Times New Roman" w:hAnsi="Times New Roman" w:cs="Times New Roman"/>
          <w:color w:val="FF0000"/>
          <w:sz w:val="28"/>
          <w:szCs w:val="28"/>
          <w:lang w:val="uk-UA"/>
        </w:rPr>
      </w:pPr>
      <w:r w:rsidRPr="00601060">
        <w:rPr>
          <w:rFonts w:ascii="Times New Roman" w:hAnsi="Times New Roman"/>
          <w:bCs/>
          <w:sz w:val="28"/>
          <w:szCs w:val="28"/>
          <w:lang w:val="uk-UA"/>
        </w:rPr>
        <w:t>Слава Україні! Героям Слава!</w:t>
      </w:r>
    </w:p>
    <w:p w:rsidR="002B31AB" w:rsidRPr="0076712D" w:rsidRDefault="0076712D" w:rsidP="00540FBF">
      <w:pPr>
        <w:shd w:val="clear" w:color="auto" w:fill="FFFFFF"/>
        <w:spacing w:after="0" w:line="240" w:lineRule="auto"/>
        <w:ind w:firstLine="708"/>
        <w:jc w:val="both"/>
        <w:rPr>
          <w:rFonts w:ascii="Times New Roman" w:hAnsi="Times New Roman" w:cs="Times New Roman"/>
          <w:color w:val="FF0000"/>
          <w:sz w:val="28"/>
          <w:szCs w:val="28"/>
          <w:lang w:val="uk-UA"/>
        </w:rPr>
      </w:pPr>
      <w:r w:rsidRPr="0076712D">
        <w:rPr>
          <w:rFonts w:ascii="Times New Roman" w:hAnsi="Times New Roman" w:cs="Times New Roman"/>
          <w:color w:val="FF0000"/>
          <w:sz w:val="28"/>
          <w:szCs w:val="28"/>
          <w:lang w:val="uk-UA"/>
        </w:rPr>
        <w:tab/>
      </w:r>
    </w:p>
    <w:sectPr w:rsidR="002B31AB" w:rsidRPr="0076712D" w:rsidSect="007B452D">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B5" w:rsidRDefault="003A3DB5" w:rsidP="00087545">
      <w:pPr>
        <w:spacing w:after="0" w:line="240" w:lineRule="auto"/>
      </w:pPr>
      <w:r>
        <w:separator/>
      </w:r>
    </w:p>
  </w:endnote>
  <w:endnote w:type="continuationSeparator" w:id="0">
    <w:p w:rsidR="003A3DB5" w:rsidRDefault="003A3DB5" w:rsidP="00087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robaPro-Regular">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Default="0008754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Default="00087545">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Default="0008754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B5" w:rsidRDefault="003A3DB5" w:rsidP="00087545">
      <w:pPr>
        <w:spacing w:after="0" w:line="240" w:lineRule="auto"/>
      </w:pPr>
      <w:r>
        <w:separator/>
      </w:r>
    </w:p>
  </w:footnote>
  <w:footnote w:type="continuationSeparator" w:id="0">
    <w:p w:rsidR="003A3DB5" w:rsidRDefault="003A3DB5" w:rsidP="00087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Default="0008754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Pr="00087545" w:rsidRDefault="00087545">
    <w:pPr>
      <w:pStyle w:val="af4"/>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5" w:rsidRDefault="0008754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943"/>
    <w:multiLevelType w:val="hybridMultilevel"/>
    <w:tmpl w:val="B292FE82"/>
    <w:lvl w:ilvl="0" w:tplc="1C12253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6009C4"/>
    <w:multiLevelType w:val="hybridMultilevel"/>
    <w:tmpl w:val="589237BE"/>
    <w:lvl w:ilvl="0" w:tplc="DA9C0E06">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18B3496A"/>
    <w:multiLevelType w:val="hybridMultilevel"/>
    <w:tmpl w:val="DAD6F2AC"/>
    <w:lvl w:ilvl="0" w:tplc="43EC34C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193D7F8A"/>
    <w:multiLevelType w:val="multilevel"/>
    <w:tmpl w:val="E6EA5B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CA7E0E"/>
    <w:multiLevelType w:val="hybridMultilevel"/>
    <w:tmpl w:val="22AEEBDC"/>
    <w:lvl w:ilvl="0" w:tplc="A9D4C53C">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
    <w:nsid w:val="3ABD2805"/>
    <w:multiLevelType w:val="hybridMultilevel"/>
    <w:tmpl w:val="8B361846"/>
    <w:lvl w:ilvl="0" w:tplc="5C464B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7767B"/>
    <w:multiLevelType w:val="hybridMultilevel"/>
    <w:tmpl w:val="547EC07A"/>
    <w:lvl w:ilvl="0" w:tplc="3630614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4AB3763F"/>
    <w:multiLevelType w:val="hybridMultilevel"/>
    <w:tmpl w:val="71C4CECE"/>
    <w:lvl w:ilvl="0" w:tplc="DB0261F6">
      <w:start w:val="2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AAD7406"/>
    <w:multiLevelType w:val="hybridMultilevel"/>
    <w:tmpl w:val="F0D0DD58"/>
    <w:lvl w:ilvl="0" w:tplc="7612FF0A">
      <w:numFmt w:val="bullet"/>
      <w:lvlText w:val="-"/>
      <w:lvlJc w:val="left"/>
      <w:pPr>
        <w:tabs>
          <w:tab w:val="num" w:pos="7731"/>
        </w:tabs>
        <w:ind w:left="7731"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67D529F8"/>
    <w:multiLevelType w:val="hybridMultilevel"/>
    <w:tmpl w:val="DCCE4FE2"/>
    <w:lvl w:ilvl="0" w:tplc="52A4CD2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6AC12A43"/>
    <w:multiLevelType w:val="hybridMultilevel"/>
    <w:tmpl w:val="ABB48328"/>
    <w:lvl w:ilvl="0" w:tplc="BCF472A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5"/>
  </w:num>
  <w:num w:numId="6">
    <w:abstractNumId w:val="3"/>
  </w:num>
  <w:num w:numId="7">
    <w:abstractNumId w:val="0"/>
  </w:num>
  <w:num w:numId="8">
    <w:abstractNumId w:val="6"/>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2B31AB"/>
    <w:rsid w:val="00026DE4"/>
    <w:rsid w:val="00087545"/>
    <w:rsid w:val="000A3EE9"/>
    <w:rsid w:val="000E0F8D"/>
    <w:rsid w:val="000E15FB"/>
    <w:rsid w:val="000E3CA1"/>
    <w:rsid w:val="000F1AC3"/>
    <w:rsid w:val="001138EC"/>
    <w:rsid w:val="00127104"/>
    <w:rsid w:val="00130758"/>
    <w:rsid w:val="001552A6"/>
    <w:rsid w:val="0015783A"/>
    <w:rsid w:val="0016788D"/>
    <w:rsid w:val="001921FA"/>
    <w:rsid w:val="002164D2"/>
    <w:rsid w:val="00254A14"/>
    <w:rsid w:val="00260FFA"/>
    <w:rsid w:val="002B31AB"/>
    <w:rsid w:val="002B6F94"/>
    <w:rsid w:val="002C142F"/>
    <w:rsid w:val="002F7EDA"/>
    <w:rsid w:val="003154E3"/>
    <w:rsid w:val="00341DD0"/>
    <w:rsid w:val="00381F89"/>
    <w:rsid w:val="003A3DB5"/>
    <w:rsid w:val="0041782D"/>
    <w:rsid w:val="0045786F"/>
    <w:rsid w:val="004679FD"/>
    <w:rsid w:val="004B1526"/>
    <w:rsid w:val="004B1FA4"/>
    <w:rsid w:val="004C5849"/>
    <w:rsid w:val="004D1881"/>
    <w:rsid w:val="00527129"/>
    <w:rsid w:val="005275EC"/>
    <w:rsid w:val="00540FBF"/>
    <w:rsid w:val="0055003D"/>
    <w:rsid w:val="0055470A"/>
    <w:rsid w:val="00565D38"/>
    <w:rsid w:val="0058654F"/>
    <w:rsid w:val="00586662"/>
    <w:rsid w:val="005A725D"/>
    <w:rsid w:val="005C0081"/>
    <w:rsid w:val="005D49B3"/>
    <w:rsid w:val="005E3D62"/>
    <w:rsid w:val="005F48E6"/>
    <w:rsid w:val="0062509B"/>
    <w:rsid w:val="00626C31"/>
    <w:rsid w:val="006368B7"/>
    <w:rsid w:val="0063691C"/>
    <w:rsid w:val="00644105"/>
    <w:rsid w:val="006624E6"/>
    <w:rsid w:val="006A1F48"/>
    <w:rsid w:val="006C49AD"/>
    <w:rsid w:val="006C5307"/>
    <w:rsid w:val="006D6A0C"/>
    <w:rsid w:val="007210EA"/>
    <w:rsid w:val="00753D68"/>
    <w:rsid w:val="0076712D"/>
    <w:rsid w:val="007918B3"/>
    <w:rsid w:val="00796CB0"/>
    <w:rsid w:val="007B452D"/>
    <w:rsid w:val="007D6851"/>
    <w:rsid w:val="00822352"/>
    <w:rsid w:val="008409AE"/>
    <w:rsid w:val="00841BD0"/>
    <w:rsid w:val="00841F19"/>
    <w:rsid w:val="00851B4D"/>
    <w:rsid w:val="00852331"/>
    <w:rsid w:val="00885EF9"/>
    <w:rsid w:val="008C6ED4"/>
    <w:rsid w:val="008E41A6"/>
    <w:rsid w:val="0094309E"/>
    <w:rsid w:val="009506D1"/>
    <w:rsid w:val="0095234B"/>
    <w:rsid w:val="00963E8B"/>
    <w:rsid w:val="0096411D"/>
    <w:rsid w:val="00967E2A"/>
    <w:rsid w:val="009A168E"/>
    <w:rsid w:val="00A37613"/>
    <w:rsid w:val="00A55E50"/>
    <w:rsid w:val="00A64525"/>
    <w:rsid w:val="00A66946"/>
    <w:rsid w:val="00A91BDD"/>
    <w:rsid w:val="00A9442B"/>
    <w:rsid w:val="00AB5028"/>
    <w:rsid w:val="00AB5D66"/>
    <w:rsid w:val="00AD0977"/>
    <w:rsid w:val="00AD346B"/>
    <w:rsid w:val="00AE5A42"/>
    <w:rsid w:val="00AF069F"/>
    <w:rsid w:val="00B05EA3"/>
    <w:rsid w:val="00B451DC"/>
    <w:rsid w:val="00B60331"/>
    <w:rsid w:val="00B63AF1"/>
    <w:rsid w:val="00BD4937"/>
    <w:rsid w:val="00BE6DFA"/>
    <w:rsid w:val="00C3445A"/>
    <w:rsid w:val="00C710BB"/>
    <w:rsid w:val="00C749C1"/>
    <w:rsid w:val="00C87273"/>
    <w:rsid w:val="00D5374B"/>
    <w:rsid w:val="00D8147C"/>
    <w:rsid w:val="00DC3D6F"/>
    <w:rsid w:val="00DE6A6E"/>
    <w:rsid w:val="00DF4231"/>
    <w:rsid w:val="00E23284"/>
    <w:rsid w:val="00E232A8"/>
    <w:rsid w:val="00E258C1"/>
    <w:rsid w:val="00E9631E"/>
    <w:rsid w:val="00EA56D8"/>
    <w:rsid w:val="00EB6C1C"/>
    <w:rsid w:val="00EE53C4"/>
    <w:rsid w:val="00F554BF"/>
    <w:rsid w:val="00F55EE1"/>
    <w:rsid w:val="00F60187"/>
    <w:rsid w:val="00F81B24"/>
    <w:rsid w:val="00F8418C"/>
    <w:rsid w:val="00F9170E"/>
    <w:rsid w:val="00F92DE5"/>
    <w:rsid w:val="00F971F1"/>
    <w:rsid w:val="00FC3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A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2B3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_"/>
    <w:link w:val="1"/>
    <w:rsid w:val="002B31A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2B31AB"/>
    <w:pPr>
      <w:widowControl w:val="0"/>
      <w:shd w:val="clear" w:color="auto" w:fill="FFFFFF"/>
      <w:spacing w:after="0" w:line="240" w:lineRule="auto"/>
      <w:ind w:firstLine="400"/>
    </w:pPr>
    <w:rPr>
      <w:rFonts w:ascii="Times New Roman" w:eastAsia="Times New Roman" w:hAnsi="Times New Roman" w:cs="Times New Roman"/>
      <w:sz w:val="28"/>
      <w:szCs w:val="28"/>
      <w:lang w:val="uk-UA"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B31AB"/>
    <w:rPr>
      <w:rFonts w:ascii="Times New Roman" w:eastAsia="Times New Roman" w:hAnsi="Times New Roman" w:cs="Times New Roman"/>
      <w:sz w:val="24"/>
      <w:szCs w:val="24"/>
      <w:lang w:val="ru-RU" w:eastAsia="ru-RU"/>
    </w:rPr>
  </w:style>
  <w:style w:type="character" w:styleId="a6">
    <w:name w:val="Emphasis"/>
    <w:basedOn w:val="a0"/>
    <w:uiPriority w:val="20"/>
    <w:qFormat/>
    <w:rsid w:val="002B31AB"/>
    <w:rPr>
      <w:i/>
      <w:iCs/>
    </w:rPr>
  </w:style>
  <w:style w:type="paragraph" w:styleId="a7">
    <w:name w:val="No Spacing"/>
    <w:link w:val="a8"/>
    <w:uiPriority w:val="1"/>
    <w:qFormat/>
    <w:rsid w:val="002B31AB"/>
    <w:pPr>
      <w:spacing w:after="0" w:line="240" w:lineRule="auto"/>
    </w:pPr>
    <w:rPr>
      <w:rFonts w:ascii="Calibri" w:eastAsia="Calibri" w:hAnsi="Calibri" w:cs="Times New Roman"/>
      <w:sz w:val="20"/>
      <w:szCs w:val="20"/>
    </w:rPr>
  </w:style>
  <w:style w:type="character" w:customStyle="1" w:styleId="a8">
    <w:name w:val="Без интервала Знак"/>
    <w:link w:val="a7"/>
    <w:uiPriority w:val="1"/>
    <w:locked/>
    <w:rsid w:val="002B31AB"/>
    <w:rPr>
      <w:rFonts w:ascii="Calibri" w:eastAsia="Calibri" w:hAnsi="Calibri" w:cs="Times New Roman"/>
      <w:sz w:val="20"/>
      <w:szCs w:val="20"/>
    </w:rPr>
  </w:style>
  <w:style w:type="paragraph" w:styleId="a9">
    <w:name w:val="Balloon Text"/>
    <w:basedOn w:val="a"/>
    <w:link w:val="aa"/>
    <w:uiPriority w:val="99"/>
    <w:semiHidden/>
    <w:unhideWhenUsed/>
    <w:rsid w:val="00EB6C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6C1C"/>
    <w:rPr>
      <w:rFonts w:ascii="Tahoma" w:eastAsiaTheme="minorEastAsia" w:hAnsi="Tahoma" w:cs="Tahoma"/>
      <w:sz w:val="16"/>
      <w:szCs w:val="16"/>
      <w:lang w:val="ru-RU" w:eastAsia="ru-RU"/>
    </w:rPr>
  </w:style>
  <w:style w:type="paragraph" w:styleId="ab">
    <w:name w:val="Body Text"/>
    <w:basedOn w:val="a"/>
    <w:link w:val="ac"/>
    <w:rsid w:val="00852331"/>
    <w:pPr>
      <w:spacing w:after="120" w:line="240" w:lineRule="auto"/>
    </w:pPr>
    <w:rPr>
      <w:rFonts w:ascii="Times New Roman" w:eastAsia="Times New Roman" w:hAnsi="Times New Roman" w:cs="Times New Roman"/>
      <w:sz w:val="24"/>
      <w:szCs w:val="24"/>
      <w:lang w:val="uk-UA" w:eastAsia="uk-UA"/>
    </w:rPr>
  </w:style>
  <w:style w:type="character" w:customStyle="1" w:styleId="ac">
    <w:name w:val="Основной текст Знак"/>
    <w:basedOn w:val="a0"/>
    <w:link w:val="ab"/>
    <w:rsid w:val="00852331"/>
    <w:rPr>
      <w:rFonts w:ascii="Times New Roman" w:eastAsia="Times New Roman" w:hAnsi="Times New Roman" w:cs="Times New Roman"/>
      <w:sz w:val="24"/>
      <w:szCs w:val="24"/>
      <w:lang w:eastAsia="uk-UA"/>
    </w:rPr>
  </w:style>
  <w:style w:type="paragraph" w:styleId="ad">
    <w:name w:val="Plain Text"/>
    <w:aliases w:val="Текст Знак1,Текст Знак Знак1,Текст Знак1 Знак Знак Знак2,Текст Знак Знак Знак2 Знак Знак,Текст Знак2 Знак Знак Знак Знак Знак,Текст Знак1 Знак Знак Знак1 Знак1 Знак Знак,Текст Знак Знак Знак2 Знак Знак Знак Знак Знак,Текст Знак1 Знак2 Знак"/>
    <w:basedOn w:val="a"/>
    <w:link w:val="ae"/>
    <w:rsid w:val="00852331"/>
    <w:pPr>
      <w:spacing w:after="0" w:line="240" w:lineRule="auto"/>
    </w:pPr>
    <w:rPr>
      <w:rFonts w:ascii="Courier New" w:eastAsia="Times New Roman" w:hAnsi="Courier New" w:cs="Courier New"/>
      <w:sz w:val="20"/>
      <w:szCs w:val="20"/>
    </w:rPr>
  </w:style>
  <w:style w:type="character" w:customStyle="1" w:styleId="ae">
    <w:name w:val="Текст Знак"/>
    <w:aliases w:val="Текст Знак1 Знак,Текст Знак Знак1 Знак,Текст Знак1 Знак Знак Знак2 Знак,Текст Знак Знак Знак2 Знак Знак Знак,Текст Знак2 Знак Знак Знак Знак Знак Знак,Текст Знак1 Знак Знак Знак1 Знак1 Знак Знак Знак,Текст Знак1 Знак2 Знак Знак"/>
    <w:basedOn w:val="a0"/>
    <w:link w:val="ad"/>
    <w:rsid w:val="00852331"/>
    <w:rPr>
      <w:rFonts w:ascii="Courier New" w:eastAsia="Times New Roman" w:hAnsi="Courier New" w:cs="Courier New"/>
      <w:sz w:val="20"/>
      <w:szCs w:val="20"/>
      <w:lang w:val="ru-RU" w:eastAsia="ru-RU"/>
    </w:rPr>
  </w:style>
  <w:style w:type="character" w:styleId="af">
    <w:name w:val="Hyperlink"/>
    <w:uiPriority w:val="99"/>
    <w:semiHidden/>
    <w:unhideWhenUsed/>
    <w:rsid w:val="00F92DE5"/>
    <w:rPr>
      <w:color w:val="0000FF"/>
      <w:u w:val="single"/>
    </w:rPr>
  </w:style>
  <w:style w:type="paragraph" w:styleId="af0">
    <w:name w:val="Title"/>
    <w:basedOn w:val="a"/>
    <w:link w:val="af1"/>
    <w:qFormat/>
    <w:rsid w:val="00841BD0"/>
    <w:pPr>
      <w:spacing w:after="0" w:line="240" w:lineRule="auto"/>
      <w:jc w:val="center"/>
    </w:pPr>
    <w:rPr>
      <w:rFonts w:ascii="Times New Roman" w:eastAsia="Times New Roman" w:hAnsi="Times New Roman" w:cs="Times New Roman"/>
      <w:sz w:val="28"/>
      <w:szCs w:val="24"/>
      <w:lang w:val="uk-UA"/>
    </w:rPr>
  </w:style>
  <w:style w:type="character" w:customStyle="1" w:styleId="af1">
    <w:name w:val="Название Знак"/>
    <w:basedOn w:val="a0"/>
    <w:link w:val="af0"/>
    <w:rsid w:val="00841BD0"/>
    <w:rPr>
      <w:rFonts w:ascii="Times New Roman" w:eastAsia="Times New Roman" w:hAnsi="Times New Roman" w:cs="Times New Roman"/>
      <w:sz w:val="28"/>
      <w:szCs w:val="24"/>
      <w:lang w:eastAsia="ru-RU"/>
    </w:rPr>
  </w:style>
  <w:style w:type="character" w:styleId="af2">
    <w:name w:val="Strong"/>
    <w:uiPriority w:val="22"/>
    <w:qFormat/>
    <w:rsid w:val="00841BD0"/>
    <w:rPr>
      <w:b/>
      <w:bCs/>
    </w:rPr>
  </w:style>
  <w:style w:type="paragraph" w:styleId="af3">
    <w:name w:val="List Paragraph"/>
    <w:basedOn w:val="a"/>
    <w:uiPriority w:val="34"/>
    <w:qFormat/>
    <w:rsid w:val="000F1AC3"/>
    <w:pPr>
      <w:ind w:left="720"/>
      <w:contextualSpacing/>
    </w:pPr>
  </w:style>
  <w:style w:type="character" w:customStyle="1" w:styleId="fontstyle21">
    <w:name w:val="fontstyle21"/>
    <w:basedOn w:val="a0"/>
    <w:rsid w:val="00EA56D8"/>
    <w:rPr>
      <w:rFonts w:ascii="ProbaPro-Regular" w:hAnsi="ProbaPro-Regular" w:hint="default"/>
      <w:b w:val="0"/>
      <w:bCs w:val="0"/>
      <w:i w:val="0"/>
      <w:iCs w:val="0"/>
      <w:color w:val="000000"/>
      <w:sz w:val="28"/>
      <w:szCs w:val="28"/>
    </w:rPr>
  </w:style>
  <w:style w:type="paragraph" w:customStyle="1" w:styleId="docdata">
    <w:name w:val="docdata"/>
    <w:aliases w:val="docy,v5,172083,baiaagaaboqcaaad2yscaavznaiaaaaaaaaaaaaaaaaaaaaaaaaaaaaaaaaaaaaaaaaaaaaaaaaaaaaaaaaaaaaaaaaaaaaaaaaaaaaaaaaaaaaaaaaaaaaaaaaaaaaaaaaaaaaaaaaaaaaaaaaaaaaaaaaaaaaaaaaaaaaaaaaaaaaaaaaaaaaaaaaaaaaaaaaaaaaaaaaaaaaaaaaaaaaaaaaaaaaaaaaaaa"/>
    <w:basedOn w:val="a"/>
    <w:rsid w:val="00EA56D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Body Text Indent 2"/>
    <w:basedOn w:val="a"/>
    <w:link w:val="20"/>
    <w:uiPriority w:val="99"/>
    <w:semiHidden/>
    <w:unhideWhenUsed/>
    <w:rsid w:val="00C87273"/>
    <w:pPr>
      <w:spacing w:after="120" w:line="480" w:lineRule="auto"/>
      <w:ind w:left="283"/>
    </w:pPr>
    <w:rPr>
      <w:rFonts w:eastAsiaTheme="minorHAnsi"/>
      <w:lang w:val="uk-UA" w:eastAsia="en-US"/>
    </w:rPr>
  </w:style>
  <w:style w:type="character" w:customStyle="1" w:styleId="20">
    <w:name w:val="Основной текст с отступом 2 Знак"/>
    <w:basedOn w:val="a0"/>
    <w:link w:val="2"/>
    <w:uiPriority w:val="99"/>
    <w:semiHidden/>
    <w:rsid w:val="00C87273"/>
  </w:style>
  <w:style w:type="paragraph" w:styleId="3">
    <w:name w:val="Body Text Indent 3"/>
    <w:basedOn w:val="a"/>
    <w:link w:val="30"/>
    <w:uiPriority w:val="99"/>
    <w:semiHidden/>
    <w:unhideWhenUsed/>
    <w:rsid w:val="00C87273"/>
    <w:pPr>
      <w:spacing w:after="120"/>
      <w:ind w:left="283"/>
    </w:pPr>
    <w:rPr>
      <w:rFonts w:eastAsiaTheme="minorHAnsi"/>
      <w:sz w:val="16"/>
      <w:szCs w:val="16"/>
      <w:lang w:val="uk-UA" w:eastAsia="en-US"/>
    </w:rPr>
  </w:style>
  <w:style w:type="character" w:customStyle="1" w:styleId="30">
    <w:name w:val="Основной текст с отступом 3 Знак"/>
    <w:basedOn w:val="a0"/>
    <w:link w:val="3"/>
    <w:uiPriority w:val="99"/>
    <w:semiHidden/>
    <w:rsid w:val="00C87273"/>
    <w:rPr>
      <w:sz w:val="16"/>
      <w:szCs w:val="16"/>
    </w:rPr>
  </w:style>
  <w:style w:type="paragraph" w:styleId="af4">
    <w:name w:val="header"/>
    <w:basedOn w:val="a"/>
    <w:link w:val="af5"/>
    <w:uiPriority w:val="99"/>
    <w:semiHidden/>
    <w:unhideWhenUsed/>
    <w:rsid w:val="00087545"/>
    <w:pPr>
      <w:tabs>
        <w:tab w:val="center" w:pos="4819"/>
        <w:tab w:val="right" w:pos="9639"/>
      </w:tabs>
      <w:spacing w:after="0" w:line="240" w:lineRule="auto"/>
    </w:pPr>
  </w:style>
  <w:style w:type="character" w:customStyle="1" w:styleId="af5">
    <w:name w:val="Верхний колонтитул Знак"/>
    <w:basedOn w:val="a0"/>
    <w:link w:val="af4"/>
    <w:uiPriority w:val="99"/>
    <w:semiHidden/>
    <w:rsid w:val="00087545"/>
    <w:rPr>
      <w:rFonts w:eastAsiaTheme="minorEastAsia"/>
      <w:lang w:val="ru-RU" w:eastAsia="ru-RU"/>
    </w:rPr>
  </w:style>
  <w:style w:type="paragraph" w:styleId="af6">
    <w:name w:val="footer"/>
    <w:basedOn w:val="a"/>
    <w:link w:val="af7"/>
    <w:uiPriority w:val="99"/>
    <w:semiHidden/>
    <w:unhideWhenUsed/>
    <w:rsid w:val="00087545"/>
    <w:pPr>
      <w:tabs>
        <w:tab w:val="center" w:pos="4819"/>
        <w:tab w:val="right" w:pos="9639"/>
      </w:tabs>
      <w:spacing w:after="0" w:line="240" w:lineRule="auto"/>
    </w:pPr>
  </w:style>
  <w:style w:type="character" w:customStyle="1" w:styleId="af7">
    <w:name w:val="Нижний колонтитул Знак"/>
    <w:basedOn w:val="a0"/>
    <w:link w:val="af6"/>
    <w:uiPriority w:val="99"/>
    <w:semiHidden/>
    <w:rsid w:val="00087545"/>
    <w:rPr>
      <w:rFonts w:eastAsiaTheme="minorEastAsia"/>
      <w:lang w:val="ru-RU" w:eastAsia="ru-RU"/>
    </w:rPr>
  </w:style>
  <w:style w:type="character" w:customStyle="1" w:styleId="s1">
    <w:name w:val="s1"/>
    <w:basedOn w:val="a0"/>
    <w:rsid w:val="0016788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408C2-B90D-4D86-A7F1-FEB5584D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8031</Words>
  <Characters>45780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Asus</cp:lastModifiedBy>
  <cp:revision>3</cp:revision>
  <dcterms:created xsi:type="dcterms:W3CDTF">2024-03-21T14:25:00Z</dcterms:created>
  <dcterms:modified xsi:type="dcterms:W3CDTF">2024-05-01T09:34:00Z</dcterms:modified>
</cp:coreProperties>
</file>